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7D258" w14:textId="0DE2C037" w:rsidR="00D31606" w:rsidRPr="00AA290D" w:rsidRDefault="00D31606" w:rsidP="00D31606">
      <w:pPr>
        <w:pBdr>
          <w:bottom w:val="single" w:sz="6" w:space="1" w:color="1F497D"/>
        </w:pBdr>
        <w:spacing w:after="60"/>
        <w:jc w:val="center"/>
        <w:outlineLvl w:val="1"/>
        <w:rPr>
          <w:rFonts w:asciiTheme="minorHAnsi" w:eastAsiaTheme="minorEastAsia" w:hAnsiTheme="minorHAnsi" w:cstheme="minorBidi"/>
          <w:color w:val="5A5A5A" w:themeColor="text1" w:themeTint="A5"/>
          <w:spacing w:val="15"/>
          <w:sz w:val="22"/>
          <w:szCs w:val="22"/>
          <w:rtl/>
        </w:rPr>
      </w:pPr>
      <w:bookmarkStart w:id="0" w:name="_Toc101957892"/>
      <w:r w:rsidRPr="00AA290D">
        <w:rPr>
          <w:rFonts w:asciiTheme="minorHAnsi" w:eastAsiaTheme="minorEastAsia" w:hAnsiTheme="minorHAnsi" w:cstheme="minorBidi" w:hint="cs"/>
          <w:color w:val="5A5A5A" w:themeColor="text1" w:themeTint="A5"/>
          <w:spacing w:val="15"/>
          <w:sz w:val="22"/>
          <w:szCs w:val="22"/>
          <w:rtl/>
        </w:rPr>
        <w:t>דוגמה לחוות דעת מקצועית במסגרת כוונה להתקשר עם ספק יחיד</w:t>
      </w:r>
      <w:r w:rsidR="00F60F45">
        <w:rPr>
          <w:rFonts w:asciiTheme="minorHAnsi" w:eastAsiaTheme="minorEastAsia" w:hAnsiTheme="minorHAnsi" w:cstheme="minorBidi" w:hint="cs"/>
          <w:color w:val="5A5A5A" w:themeColor="text1" w:themeTint="A5"/>
          <w:spacing w:val="15"/>
          <w:sz w:val="22"/>
          <w:szCs w:val="22"/>
          <w:rtl/>
        </w:rPr>
        <w:t xml:space="preserve"> </w:t>
      </w:r>
      <w:r w:rsidRPr="00AA290D">
        <w:rPr>
          <w:rFonts w:asciiTheme="minorHAnsi" w:eastAsiaTheme="minorEastAsia" w:hAnsiTheme="minorHAnsi" w:cstheme="minorBidi" w:hint="cs"/>
          <w:color w:val="5A5A5A" w:themeColor="text1" w:themeTint="A5"/>
          <w:spacing w:val="15"/>
          <w:sz w:val="22"/>
          <w:szCs w:val="22"/>
          <w:rtl/>
        </w:rPr>
        <w:t>/</w:t>
      </w:r>
      <w:r w:rsidR="00F60F45">
        <w:rPr>
          <w:rFonts w:asciiTheme="minorHAnsi" w:eastAsiaTheme="minorEastAsia" w:hAnsiTheme="minorHAnsi" w:cstheme="minorBidi" w:hint="cs"/>
          <w:color w:val="5A5A5A" w:themeColor="text1" w:themeTint="A5"/>
          <w:spacing w:val="15"/>
          <w:sz w:val="22"/>
          <w:szCs w:val="22"/>
          <w:rtl/>
        </w:rPr>
        <w:t xml:space="preserve"> </w:t>
      </w:r>
      <w:r w:rsidRPr="00AA290D">
        <w:rPr>
          <w:rFonts w:asciiTheme="minorHAnsi" w:eastAsiaTheme="minorEastAsia" w:hAnsiTheme="minorHAnsi" w:cstheme="minorBidi" w:hint="cs"/>
          <w:color w:val="5A5A5A" w:themeColor="text1" w:themeTint="A5"/>
          <w:spacing w:val="15"/>
          <w:sz w:val="22"/>
          <w:szCs w:val="22"/>
          <w:rtl/>
        </w:rPr>
        <w:t>ספק חוץ</w:t>
      </w:r>
      <w:bookmarkEnd w:id="0"/>
    </w:p>
    <w:p w14:paraId="7DCD5EBE" w14:textId="77777777" w:rsidR="00D31606" w:rsidRPr="00AA290D" w:rsidRDefault="00D31606" w:rsidP="00D31606">
      <w:pPr>
        <w:rPr>
          <w:rFonts w:ascii="Arial" w:hAnsi="Arial" w:cs="Arial"/>
          <w:b/>
          <w:sz w:val="22"/>
          <w:szCs w:val="22"/>
          <w:rtl/>
        </w:rPr>
      </w:pPr>
    </w:p>
    <w:p w14:paraId="4AB8AAFD" w14:textId="77777777" w:rsidR="00D31606" w:rsidRPr="00AA290D" w:rsidRDefault="00D31606" w:rsidP="00D31606">
      <w:pPr>
        <w:rPr>
          <w:rFonts w:ascii="Arial" w:hAnsi="Arial" w:cs="Arial"/>
          <w:b/>
          <w:sz w:val="22"/>
          <w:szCs w:val="22"/>
          <w:rtl/>
        </w:rPr>
      </w:pPr>
      <w:r w:rsidRPr="00AA290D">
        <w:rPr>
          <w:rFonts w:ascii="Arial" w:hAnsi="Arial" w:cs="Arial"/>
          <w:b/>
          <w:sz w:val="22"/>
          <w:szCs w:val="22"/>
          <w:rtl/>
        </w:rPr>
        <w:t xml:space="preserve">אל: ועדת המכרזים </w:t>
      </w:r>
    </w:p>
    <w:p w14:paraId="29849171" w14:textId="77777777" w:rsidR="00D31606" w:rsidRPr="00AA290D" w:rsidRDefault="00D31606" w:rsidP="00D31606">
      <w:pPr>
        <w:rPr>
          <w:rFonts w:ascii="Arial" w:hAnsi="Arial" w:cs="Arial"/>
          <w:b/>
          <w:sz w:val="22"/>
          <w:szCs w:val="22"/>
          <w:rtl/>
        </w:rPr>
      </w:pPr>
    </w:p>
    <w:p w14:paraId="5DCC543F" w14:textId="77777777" w:rsidR="00D31606" w:rsidRPr="00AA290D" w:rsidRDefault="00D31606" w:rsidP="00D31606">
      <w:pPr>
        <w:jc w:val="center"/>
        <w:rPr>
          <w:rFonts w:ascii="Arial" w:hAnsi="Arial" w:cs="Arial"/>
          <w:bCs/>
          <w:sz w:val="22"/>
          <w:szCs w:val="22"/>
          <w:u w:val="single"/>
          <w:rtl/>
        </w:rPr>
      </w:pPr>
      <w:r w:rsidRPr="00AA290D">
        <w:rPr>
          <w:rFonts w:ascii="Arial" w:hAnsi="Arial" w:cs="Arial"/>
          <w:bCs/>
          <w:sz w:val="22"/>
          <w:szCs w:val="22"/>
          <w:rtl/>
        </w:rPr>
        <w:t xml:space="preserve">הנדון: </w:t>
      </w:r>
      <w:r w:rsidRPr="00AA290D">
        <w:rPr>
          <w:rFonts w:ascii="Arial" w:hAnsi="Arial" w:cs="Arial"/>
          <w:bCs/>
          <w:sz w:val="22"/>
          <w:szCs w:val="22"/>
          <w:u w:val="single"/>
          <w:rtl/>
        </w:rPr>
        <w:t>חוות דעת מקצועית במסגרת כוונה להתקשר עם ספק יחיד/ספק חוץ</w:t>
      </w:r>
    </w:p>
    <w:p w14:paraId="02C8D792" w14:textId="77777777" w:rsidR="00D31606" w:rsidRPr="00AA290D" w:rsidRDefault="00D31606" w:rsidP="00D31606">
      <w:pPr>
        <w:jc w:val="both"/>
        <w:rPr>
          <w:rFonts w:ascii="Arial" w:hAnsi="Arial" w:cs="Arial"/>
          <w:b/>
          <w:sz w:val="22"/>
          <w:szCs w:val="22"/>
          <w:rtl/>
        </w:rPr>
      </w:pPr>
    </w:p>
    <w:p w14:paraId="6E02B7FB" w14:textId="77777777" w:rsidR="00D31606" w:rsidRPr="00AA290D" w:rsidRDefault="00D31606" w:rsidP="00D31606">
      <w:pPr>
        <w:jc w:val="both"/>
        <w:rPr>
          <w:rFonts w:ascii="Arial" w:hAnsi="Arial" w:cs="Arial"/>
          <w:b/>
          <w:sz w:val="22"/>
          <w:szCs w:val="22"/>
          <w:rtl/>
        </w:rPr>
      </w:pPr>
      <w:r w:rsidRPr="00AA290D">
        <w:rPr>
          <w:rFonts w:ascii="Arial" w:hAnsi="Arial" w:cs="Arial"/>
          <w:b/>
          <w:sz w:val="22"/>
          <w:szCs w:val="22"/>
          <w:rtl/>
        </w:rPr>
        <w:t xml:space="preserve">הבקשה מסתמכת על תקנה  </w:t>
      </w:r>
      <w:r w:rsidRPr="00AA290D">
        <w:rPr>
          <w:rFonts w:ascii="Wingdings" w:hAnsi="Wingdings" w:cs="Arial"/>
          <w:b/>
          <w:sz w:val="28"/>
          <w:szCs w:val="28"/>
        </w:rPr>
        <w:t></w:t>
      </w:r>
      <w:r w:rsidRPr="00AA290D">
        <w:rPr>
          <w:rFonts w:ascii="Arial" w:hAnsi="Arial" w:cs="Arial"/>
          <w:b/>
          <w:sz w:val="22"/>
          <w:szCs w:val="22"/>
          <w:rtl/>
        </w:rPr>
        <w:t xml:space="preserve"> 3(29) / </w:t>
      </w:r>
      <w:r w:rsidRPr="00AA290D">
        <w:rPr>
          <w:rFonts w:ascii="Wingdings" w:hAnsi="Wingdings" w:cs="Arial"/>
          <w:b/>
          <w:sz w:val="28"/>
          <w:szCs w:val="28"/>
        </w:rPr>
        <w:sym w:font="Wingdings" w:char="F072"/>
      </w:r>
      <w:r w:rsidRPr="00AA290D">
        <w:rPr>
          <w:rFonts w:ascii="Arial" w:hAnsi="Arial" w:cs="Arial"/>
          <w:b/>
          <w:sz w:val="22"/>
          <w:szCs w:val="22"/>
          <w:rtl/>
        </w:rPr>
        <w:t xml:space="preserve"> 3(31) (סמן את התקנה המתאימה) ל</w:t>
      </w:r>
      <w:hyperlink r:id="rId11" w:history="1">
        <w:r w:rsidRPr="00AA290D">
          <w:rPr>
            <w:rFonts w:ascii="Arial" w:hAnsi="Arial" w:cs="Arial"/>
            <w:b/>
            <w:color w:val="3464BA"/>
            <w:sz w:val="22"/>
            <w:szCs w:val="22"/>
            <w:u w:val="dotted" w:color="3464BA"/>
            <w:rtl/>
          </w:rPr>
          <w:t xml:space="preserve">תקנות חובת </w:t>
        </w:r>
        <w:r w:rsidRPr="00AA290D">
          <w:rPr>
            <w:rFonts w:ascii="Arial" w:hAnsi="Arial" w:cs="Arial" w:hint="cs"/>
            <w:b/>
            <w:color w:val="3464BA"/>
            <w:sz w:val="22"/>
            <w:szCs w:val="22"/>
            <w:u w:val="dotted" w:color="3464BA"/>
            <w:rtl/>
          </w:rPr>
          <w:t>ה</w:t>
        </w:r>
        <w:r w:rsidRPr="00AA290D">
          <w:rPr>
            <w:rFonts w:ascii="Arial" w:hAnsi="Arial" w:cs="Arial"/>
            <w:b/>
            <w:color w:val="3464BA"/>
            <w:sz w:val="22"/>
            <w:szCs w:val="22"/>
            <w:u w:val="dotted" w:color="3464BA"/>
            <w:rtl/>
          </w:rPr>
          <w:t>מכרזים</w:t>
        </w:r>
        <w:r w:rsidRPr="00AA290D">
          <w:rPr>
            <w:rFonts w:ascii="Arial" w:hAnsi="Arial" w:cs="Arial" w:hint="cs"/>
            <w:b/>
            <w:color w:val="3464BA"/>
            <w:sz w:val="22"/>
            <w:szCs w:val="22"/>
            <w:u w:val="dotted" w:color="3464BA"/>
            <w:rtl/>
          </w:rPr>
          <w:t>, תשנ''ג-1993</w:t>
        </w:r>
      </w:hyperlink>
      <w:r>
        <w:rPr>
          <w:rFonts w:ascii="Arial" w:hAnsi="Arial" w:cs="Arial" w:hint="cs"/>
          <w:b/>
          <w:sz w:val="22"/>
          <w:szCs w:val="22"/>
          <w:rtl/>
        </w:rPr>
        <w:t xml:space="preserve"> ו</w:t>
      </w:r>
      <w:r w:rsidRPr="00AA290D">
        <w:rPr>
          <w:rFonts w:ascii="Arial" w:hAnsi="Arial" w:cs="Arial"/>
          <w:b/>
          <w:sz w:val="22"/>
          <w:szCs w:val="22"/>
          <w:rtl/>
        </w:rPr>
        <w:t xml:space="preserve">על </w:t>
      </w:r>
      <w:hyperlink r:id="rId12" w:history="1">
        <w:r w:rsidRPr="00AA290D">
          <w:rPr>
            <w:rFonts w:ascii="Arial" w:hAnsi="Arial" w:cs="Arial"/>
            <w:b/>
            <w:color w:val="3464BA"/>
            <w:sz w:val="22"/>
            <w:szCs w:val="22"/>
            <w:u w:val="dotted" w:color="3464BA"/>
            <w:rtl/>
          </w:rPr>
          <w:t xml:space="preserve">הוראות </w:t>
        </w:r>
        <w:proofErr w:type="spellStart"/>
        <w:r w:rsidRPr="00AA290D">
          <w:rPr>
            <w:rFonts w:ascii="Arial" w:hAnsi="Arial" w:cs="Arial"/>
            <w:b/>
            <w:color w:val="3464BA"/>
            <w:sz w:val="22"/>
            <w:szCs w:val="22"/>
            <w:u w:val="dotted" w:color="3464BA"/>
            <w:rtl/>
          </w:rPr>
          <w:t>תכ"ם</w:t>
        </w:r>
        <w:proofErr w:type="spellEnd"/>
        <w:r w:rsidRPr="00AA290D">
          <w:rPr>
            <w:rFonts w:ascii="Arial" w:hAnsi="Arial" w:cs="Arial" w:hint="cs"/>
            <w:b/>
            <w:color w:val="3464BA"/>
            <w:sz w:val="22"/>
            <w:szCs w:val="22"/>
            <w:u w:val="dotted" w:color="3464BA"/>
            <w:rtl/>
          </w:rPr>
          <w:t>, ''פטור מחובת המכרז'',</w:t>
        </w:r>
        <w:r w:rsidRPr="00AA290D">
          <w:rPr>
            <w:rFonts w:ascii="Arial" w:hAnsi="Arial" w:cs="Arial"/>
            <w:b/>
            <w:color w:val="3464BA"/>
            <w:sz w:val="22"/>
            <w:szCs w:val="22"/>
            <w:u w:val="dotted" w:color="3464BA"/>
            <w:rtl/>
          </w:rPr>
          <w:t xml:space="preserve"> מס' </w:t>
        </w:r>
        <w:r w:rsidRPr="00AA290D">
          <w:rPr>
            <w:rFonts w:ascii="Arial" w:hAnsi="Arial" w:cs="Arial" w:hint="cs"/>
            <w:b/>
            <w:color w:val="3464BA"/>
            <w:sz w:val="22"/>
            <w:szCs w:val="22"/>
            <w:u w:val="dotted" w:color="3464BA"/>
            <w:rtl/>
          </w:rPr>
          <w:t>7.6.1</w:t>
        </w:r>
      </w:hyperlink>
      <w:r>
        <w:rPr>
          <w:rFonts w:ascii="Arial" w:hAnsi="Arial" w:cs="Arial" w:hint="cs"/>
          <w:b/>
          <w:sz w:val="22"/>
          <w:szCs w:val="22"/>
          <w:rtl/>
        </w:rPr>
        <w:t>.</w:t>
      </w:r>
    </w:p>
    <w:p w14:paraId="7958FE03" w14:textId="77777777" w:rsidR="00D31606" w:rsidRPr="00AA290D" w:rsidRDefault="00D31606" w:rsidP="00D31606">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178"/>
      </w:tblGrid>
      <w:tr w:rsidR="00D31606" w:rsidRPr="00AA290D" w14:paraId="6747A876" w14:textId="77777777" w:rsidTr="007212C2">
        <w:tc>
          <w:tcPr>
            <w:tcW w:w="9178" w:type="dxa"/>
            <w:tcBorders>
              <w:bottom w:val="single" w:sz="4" w:space="0" w:color="auto"/>
            </w:tcBorders>
            <w:shd w:val="clear" w:color="auto" w:fill="E6E6E6"/>
          </w:tcPr>
          <w:p w14:paraId="6615A429" w14:textId="77777777" w:rsidR="00D31606" w:rsidRPr="00AA290D" w:rsidRDefault="00D31606" w:rsidP="007212C2">
            <w:pPr>
              <w:spacing w:line="360" w:lineRule="auto"/>
              <w:rPr>
                <w:rFonts w:ascii="Arial" w:hAnsi="Arial" w:cs="Arial"/>
                <w:bCs/>
                <w:sz w:val="22"/>
                <w:szCs w:val="22"/>
                <w:highlight w:val="yellow"/>
                <w:rtl/>
              </w:rPr>
            </w:pPr>
            <w:r w:rsidRPr="00AA290D">
              <w:rPr>
                <w:rFonts w:ascii="Arial" w:hAnsi="Arial" w:cs="Arial"/>
                <w:bCs/>
                <w:sz w:val="22"/>
                <w:szCs w:val="22"/>
                <w:rtl/>
              </w:rPr>
              <w:t>תיאור מהות ההתקשרות (רקע ופירוט התכונות של הטובין/השירות/העבודה)</w:t>
            </w:r>
          </w:p>
        </w:tc>
      </w:tr>
      <w:tr w:rsidR="00D31606" w:rsidRPr="00AA290D" w14:paraId="2EEA01AC" w14:textId="77777777" w:rsidTr="007212C2">
        <w:tc>
          <w:tcPr>
            <w:tcW w:w="9178" w:type="dxa"/>
            <w:tcBorders>
              <w:bottom w:val="single" w:sz="4" w:space="0" w:color="auto"/>
            </w:tcBorders>
          </w:tcPr>
          <w:p w14:paraId="11704665" w14:textId="77777777" w:rsidR="00127C66" w:rsidRDefault="00EE4683" w:rsidP="00EE4683">
            <w:pPr>
              <w:rPr>
                <w:rtl/>
              </w:rPr>
            </w:pPr>
            <w:r>
              <w:rPr>
                <w:rFonts w:hint="cs"/>
                <w:rtl/>
              </w:rPr>
              <w:t xml:space="preserve">מינהל טכנולוגיות במשרד החינוך </w:t>
            </w:r>
            <w:r>
              <w:rPr>
                <w:rtl/>
              </w:rPr>
              <w:t xml:space="preserve">, מבקש לחדש רישוי </w:t>
            </w:r>
            <w:r>
              <w:rPr>
                <w:rFonts w:hint="cs"/>
                <w:rtl/>
              </w:rPr>
              <w:t>תמיכה ותחזוקה ל</w:t>
            </w:r>
            <w:r>
              <w:rPr>
                <w:rtl/>
              </w:rPr>
              <w:t xml:space="preserve">תוכנה </w:t>
            </w:r>
            <w:r>
              <w:rPr>
                <w:rFonts w:hint="cs"/>
                <w:rtl/>
              </w:rPr>
              <w:t>קיימת</w:t>
            </w:r>
            <w:r w:rsidR="00127C66">
              <w:rPr>
                <w:rFonts w:hint="cs"/>
              </w:rPr>
              <w:t xml:space="preserve"> </w:t>
            </w:r>
            <w:r w:rsidR="00127C66">
              <w:t xml:space="preserve">  </w:t>
            </w:r>
            <w:r w:rsidR="00127C66">
              <w:rPr>
                <w:rFonts w:hint="cs"/>
                <w:rtl/>
              </w:rPr>
              <w:t xml:space="preserve"> במשרד</w:t>
            </w:r>
          </w:p>
          <w:p w14:paraId="0B62849F" w14:textId="459FD40C" w:rsidR="00EE4683" w:rsidRDefault="00127C66" w:rsidP="00EE4683">
            <w:pPr>
              <w:rPr>
                <w:rtl/>
              </w:rPr>
            </w:pPr>
            <w:r>
              <w:t>enterprise vault for exchange - email</w:t>
            </w:r>
            <w:r>
              <w:rPr>
                <w:rFonts w:hint="cs"/>
              </w:rPr>
              <w:t xml:space="preserve"> </w:t>
            </w:r>
            <w:r>
              <w:rPr>
                <w:rtl/>
              </w:rPr>
              <w:t xml:space="preserve"> </w:t>
            </w:r>
            <w:r w:rsidR="00EE4683">
              <w:rPr>
                <w:rtl/>
              </w:rPr>
              <w:t>מתוצרת ח</w:t>
            </w:r>
            <w:r>
              <w:rPr>
                <w:rFonts w:hint="cs"/>
                <w:rtl/>
              </w:rPr>
              <w:t xml:space="preserve">ברת </w:t>
            </w:r>
            <w:proofErr w:type="spellStart"/>
            <w:r>
              <w:t>arctera</w:t>
            </w:r>
            <w:proofErr w:type="spellEnd"/>
            <w:r w:rsidR="005F0700">
              <w:rPr>
                <w:rFonts w:hint="cs"/>
                <w:rtl/>
              </w:rPr>
              <w:t xml:space="preserve"> </w:t>
            </w:r>
            <w:r w:rsidR="005F0700">
              <w:rPr>
                <w:rFonts w:ascii="Arial" w:hAnsi="Arial" w:cs="Arial" w:hint="cs"/>
                <w:b/>
                <w:sz w:val="22"/>
                <w:szCs w:val="22"/>
                <w:rtl/>
              </w:rPr>
              <w:t xml:space="preserve">המיוצגת בלעדית ע"י </w:t>
            </w:r>
            <w:r w:rsidR="005F0700" w:rsidRPr="00AA290D">
              <w:rPr>
                <w:rFonts w:ascii="Arial" w:hAnsi="Arial" w:cs="Arial"/>
                <w:b/>
                <w:sz w:val="22"/>
                <w:szCs w:val="22"/>
                <w:rtl/>
              </w:rPr>
              <w:t xml:space="preserve">חברת </w:t>
            </w:r>
            <w:r w:rsidR="005F0700" w:rsidRPr="00C74FD9">
              <w:rPr>
                <w:rFonts w:ascii="Calibri" w:hAnsi="Calibri" w:cs="Calibri"/>
                <w:sz w:val="22"/>
                <w:szCs w:val="22"/>
                <w:rtl/>
              </w:rPr>
              <w:t xml:space="preserve">סי </w:t>
            </w:r>
            <w:proofErr w:type="spellStart"/>
            <w:r w:rsidR="005F0700" w:rsidRPr="00C74FD9">
              <w:rPr>
                <w:rFonts w:ascii="Calibri" w:hAnsi="Calibri" w:cs="Calibri"/>
                <w:sz w:val="22"/>
                <w:szCs w:val="22"/>
                <w:rtl/>
              </w:rPr>
              <w:t>אמ</w:t>
            </w:r>
            <w:proofErr w:type="spellEnd"/>
            <w:r w:rsidR="005F0700" w:rsidRPr="00C74FD9">
              <w:rPr>
                <w:rFonts w:ascii="Calibri" w:hAnsi="Calibri" w:cs="Calibri"/>
                <w:sz w:val="22"/>
                <w:szCs w:val="22"/>
                <w:rtl/>
              </w:rPr>
              <w:t xml:space="preserve"> אס </w:t>
            </w:r>
            <w:proofErr w:type="spellStart"/>
            <w:r w:rsidR="005F0700" w:rsidRPr="00C74FD9">
              <w:rPr>
                <w:rFonts w:ascii="Calibri" w:hAnsi="Calibri" w:cs="Calibri"/>
                <w:sz w:val="22"/>
                <w:szCs w:val="22"/>
                <w:rtl/>
              </w:rPr>
              <w:t>קומפיוסנטר</w:t>
            </w:r>
            <w:proofErr w:type="spellEnd"/>
            <w:r w:rsidR="005F0700" w:rsidRPr="00C74FD9">
              <w:rPr>
                <w:rFonts w:ascii="Calibri" w:hAnsi="Calibri" w:cs="Calibri"/>
                <w:sz w:val="22"/>
                <w:szCs w:val="22"/>
                <w:rtl/>
              </w:rPr>
              <w:t xml:space="preserve"> בע"מ</w:t>
            </w:r>
            <w:r w:rsidR="00EE4683">
              <w:rPr>
                <w:rFonts w:hint="cs"/>
                <w:rtl/>
              </w:rPr>
              <w:t xml:space="preserve"> </w:t>
            </w:r>
            <w:r w:rsidR="006561C3">
              <w:rPr>
                <w:rFonts w:hint="cs"/>
                <w:rtl/>
              </w:rPr>
              <w:t xml:space="preserve">( חברת </w:t>
            </w:r>
            <w:proofErr w:type="spellStart"/>
            <w:r w:rsidR="006561C3">
              <w:t>arctera</w:t>
            </w:r>
            <w:proofErr w:type="spellEnd"/>
            <w:r w:rsidR="006561C3">
              <w:rPr>
                <w:rFonts w:hint="cs"/>
                <w:rtl/>
              </w:rPr>
              <w:t xml:space="preserve"> רכשה לאחרונה את תוכנת </w:t>
            </w:r>
            <w:r w:rsidR="006561C3">
              <w:t>enterprise vault for exchange - email</w:t>
            </w:r>
            <w:r w:rsidR="006561C3">
              <w:rPr>
                <w:rFonts w:hint="cs"/>
                <w:rtl/>
              </w:rPr>
              <w:t xml:space="preserve"> מחברת </w:t>
            </w:r>
            <w:r w:rsidR="006561C3">
              <w:rPr>
                <w:rFonts w:hint="cs"/>
              </w:rPr>
              <w:t>VE</w:t>
            </w:r>
            <w:r w:rsidR="00BB7E32">
              <w:t>R</w:t>
            </w:r>
            <w:r w:rsidR="006561C3">
              <w:rPr>
                <w:rFonts w:hint="cs"/>
              </w:rPr>
              <w:t>ITAS</w:t>
            </w:r>
            <w:r w:rsidR="006561C3">
              <w:rPr>
                <w:rFonts w:hint="cs"/>
                <w:rtl/>
              </w:rPr>
              <w:t xml:space="preserve">) </w:t>
            </w:r>
            <w:r w:rsidR="00EE4683">
              <w:rPr>
                <w:rFonts w:hint="cs"/>
                <w:rtl/>
              </w:rPr>
              <w:t xml:space="preserve">תוכנה </w:t>
            </w:r>
            <w:r w:rsidR="006561C3">
              <w:rPr>
                <w:rFonts w:hint="cs"/>
                <w:rtl/>
              </w:rPr>
              <w:t xml:space="preserve">זו </w:t>
            </w:r>
            <w:r w:rsidR="00EE4683">
              <w:rPr>
                <w:rFonts w:hint="cs"/>
                <w:rtl/>
              </w:rPr>
              <w:t xml:space="preserve">קיימת בארגון כ </w:t>
            </w:r>
            <w:r w:rsidR="00EE4683">
              <w:rPr>
                <w:rtl/>
              </w:rPr>
              <w:t>–</w:t>
            </w:r>
            <w:r w:rsidR="00EE4683">
              <w:rPr>
                <w:rFonts w:hint="cs"/>
                <w:rtl/>
              </w:rPr>
              <w:t xml:space="preserve"> 13 שנים </w:t>
            </w:r>
            <w:r w:rsidR="00401EFF">
              <w:rPr>
                <w:rFonts w:hint="cs"/>
                <w:rtl/>
              </w:rPr>
              <w:t xml:space="preserve">תוכנה זו מבצעת ארכוב לכל </w:t>
            </w:r>
            <w:proofErr w:type="spellStart"/>
            <w:r w:rsidR="00401EFF">
              <w:rPr>
                <w:rFonts w:hint="cs"/>
                <w:rtl/>
              </w:rPr>
              <w:t>האיימלים</w:t>
            </w:r>
            <w:proofErr w:type="spellEnd"/>
            <w:r w:rsidR="00401EFF">
              <w:rPr>
                <w:rFonts w:hint="cs"/>
                <w:rtl/>
              </w:rPr>
              <w:t xml:space="preserve"> בארגון לכלל העובדים </w:t>
            </w:r>
            <w:r w:rsidR="00EE4683">
              <w:rPr>
                <w:rFonts w:hint="cs"/>
                <w:rtl/>
              </w:rPr>
              <w:t>, חידוש</w:t>
            </w:r>
            <w:r w:rsidR="006561C3">
              <w:rPr>
                <w:rFonts w:hint="cs"/>
                <w:rtl/>
              </w:rPr>
              <w:t xml:space="preserve"> הרישוי והתמיכה במערכת</w:t>
            </w:r>
            <w:r w:rsidR="00EE4683">
              <w:rPr>
                <w:rFonts w:hint="cs"/>
                <w:rtl/>
              </w:rPr>
              <w:t xml:space="preserve"> יבוצע </w:t>
            </w:r>
            <w:r w:rsidR="00EE4683">
              <w:rPr>
                <w:rtl/>
              </w:rPr>
              <w:t xml:space="preserve">באמצעות נציג המורשה בארץ </w:t>
            </w:r>
            <w:r w:rsidR="00EE4683">
              <w:rPr>
                <w:rFonts w:hint="cs"/>
                <w:rtl/>
              </w:rPr>
              <w:t>שעובד עם הממשלה .</w:t>
            </w:r>
          </w:p>
          <w:p w14:paraId="5D8677DD" w14:textId="32DA2400" w:rsidR="00EE4683" w:rsidRDefault="00EE4683" w:rsidP="00EE4683">
            <w:pPr>
              <w:rPr>
                <w:rFonts w:ascii="Arial" w:hAnsi="Arial" w:cs="Arial"/>
                <w:b/>
                <w:sz w:val="22"/>
                <w:szCs w:val="22"/>
                <w:rtl/>
              </w:rPr>
            </w:pPr>
            <w:r w:rsidRPr="00EE4683">
              <w:rPr>
                <w:rFonts w:hint="cs"/>
                <w:rtl/>
              </w:rPr>
              <w:t xml:space="preserve">על הנציג להיות בעל הסמכות </w:t>
            </w:r>
            <w:proofErr w:type="spellStart"/>
            <w:r w:rsidRPr="00EE4683">
              <w:rPr>
                <w:rFonts w:hint="cs"/>
                <w:rtl/>
              </w:rPr>
              <w:t>פלטינום</w:t>
            </w:r>
            <w:proofErr w:type="spellEnd"/>
            <w:r w:rsidRPr="00EE4683">
              <w:rPr>
                <w:rFonts w:hint="cs"/>
                <w:rtl/>
              </w:rPr>
              <w:t xml:space="preserve"> של חברת </w:t>
            </w:r>
            <w:proofErr w:type="spellStart"/>
            <w:r w:rsidR="00771875">
              <w:t>arctera</w:t>
            </w:r>
            <w:proofErr w:type="spellEnd"/>
            <w:r w:rsidR="00771875">
              <w:rPr>
                <w:rFonts w:hint="cs"/>
                <w:rtl/>
              </w:rPr>
              <w:t xml:space="preserve"> </w:t>
            </w:r>
            <w:r w:rsidRPr="00EE4683">
              <w:rPr>
                <w:rFonts w:hint="cs"/>
                <w:rtl/>
              </w:rPr>
              <w:t xml:space="preserve">ובעל ניסיון בהקמה \ תחזוקה \ שדרוג של תשתית 2019 </w:t>
            </w:r>
            <w:r w:rsidRPr="00EE4683">
              <w:t>Enterprise Vault for Exchange</w:t>
            </w:r>
            <w:r w:rsidRPr="00EE4683">
              <w:rPr>
                <w:rFonts w:hint="cs"/>
                <w:rtl/>
              </w:rPr>
              <w:t xml:space="preserve"> ומעלה לאלפי תיבות דואר .</w:t>
            </w:r>
          </w:p>
          <w:p w14:paraId="2DB5B4E8" w14:textId="072378FD" w:rsidR="00D31606" w:rsidRPr="00AA290D" w:rsidRDefault="00D31606" w:rsidP="00EE4683">
            <w:pPr>
              <w:rPr>
                <w:rFonts w:ascii="Arial" w:hAnsi="Arial" w:cs="Arial"/>
                <w:b/>
                <w:sz w:val="22"/>
                <w:szCs w:val="22"/>
                <w:rtl/>
              </w:rPr>
            </w:pPr>
          </w:p>
        </w:tc>
      </w:tr>
    </w:tbl>
    <w:p w14:paraId="624EF1B5" w14:textId="77777777" w:rsidR="00D31606" w:rsidRPr="00AA290D" w:rsidRDefault="00D31606" w:rsidP="00D31606">
      <w:pPr>
        <w:rPr>
          <w:rFonts w:ascii="Arial" w:hAnsi="Arial" w:cs="Arial"/>
          <w:bCs/>
          <w:sz w:val="22"/>
          <w:szCs w:val="22"/>
          <w:rtl/>
        </w:rPr>
      </w:pPr>
    </w:p>
    <w:p w14:paraId="099B9EE0" w14:textId="77777777" w:rsidR="00D31606" w:rsidRPr="00AA290D" w:rsidRDefault="00D31606" w:rsidP="00D31606">
      <w:pPr>
        <w:rPr>
          <w:rFonts w:ascii="Arial" w:hAnsi="Arial" w:cs="Arial"/>
          <w:b/>
          <w:sz w:val="22"/>
          <w:szCs w:val="22"/>
          <w:rtl/>
        </w:rPr>
      </w:pPr>
      <w:r w:rsidRPr="00AA290D">
        <w:rPr>
          <w:rFonts w:ascii="Arial" w:hAnsi="Arial" w:cs="Arial"/>
          <w:bCs/>
          <w:sz w:val="22"/>
          <w:szCs w:val="22"/>
          <w:rtl/>
        </w:rPr>
        <w:t xml:space="preserve">האם קיים בנושא ההתקשרות מכרז </w:t>
      </w:r>
      <w:proofErr w:type="spellStart"/>
      <w:r w:rsidRPr="00AA290D">
        <w:rPr>
          <w:rFonts w:ascii="Arial" w:hAnsi="Arial" w:cs="Arial"/>
          <w:bCs/>
          <w:sz w:val="22"/>
          <w:szCs w:val="22"/>
          <w:rtl/>
        </w:rPr>
        <w:t>חשכ"לי</w:t>
      </w:r>
      <w:proofErr w:type="spellEnd"/>
      <w:r w:rsidRPr="00AA290D">
        <w:rPr>
          <w:rFonts w:ascii="Arial" w:hAnsi="Arial" w:cs="Arial"/>
          <w:b/>
          <w:sz w:val="22"/>
          <w:szCs w:val="22"/>
          <w:rtl/>
        </w:rPr>
        <w:t xml:space="preserve">  </w:t>
      </w:r>
      <w:r w:rsidRPr="00AA290D">
        <w:rPr>
          <w:rFonts w:ascii="Wingdings" w:hAnsi="Wingdings" w:cs="Arial"/>
          <w:b/>
          <w:sz w:val="28"/>
          <w:szCs w:val="28"/>
        </w:rPr>
        <w:sym w:font="Wingdings" w:char="F072"/>
      </w:r>
      <w:r w:rsidRPr="00AA290D">
        <w:rPr>
          <w:rFonts w:ascii="Arial" w:hAnsi="Arial" w:cs="Arial"/>
          <w:b/>
          <w:sz w:val="28"/>
          <w:szCs w:val="28"/>
          <w:rtl/>
        </w:rPr>
        <w:t xml:space="preserve">  </w:t>
      </w:r>
      <w:r w:rsidRPr="00AA290D">
        <w:rPr>
          <w:rFonts w:ascii="Arial" w:hAnsi="Arial" w:cs="Arial"/>
          <w:b/>
          <w:sz w:val="22"/>
          <w:szCs w:val="22"/>
          <w:rtl/>
        </w:rPr>
        <w:t xml:space="preserve">כן </w:t>
      </w:r>
      <w:r w:rsidRPr="00AA290D">
        <w:rPr>
          <w:rFonts w:ascii="Arial" w:hAnsi="Arial" w:cs="Arial"/>
          <w:b/>
          <w:sz w:val="28"/>
          <w:szCs w:val="28"/>
          <w:rtl/>
        </w:rPr>
        <w:t xml:space="preserve">  </w:t>
      </w:r>
      <w:r w:rsidRPr="00AA290D">
        <w:rPr>
          <w:rFonts w:ascii="Wingdings" w:hAnsi="Wingdings" w:cs="Arial"/>
          <w:b/>
          <w:sz w:val="28"/>
          <w:szCs w:val="28"/>
        </w:rPr>
        <w:t></w:t>
      </w:r>
      <w:r w:rsidRPr="00AA290D">
        <w:rPr>
          <w:rFonts w:ascii="Arial" w:hAnsi="Arial" w:cs="Arial"/>
          <w:b/>
          <w:sz w:val="22"/>
          <w:szCs w:val="22"/>
          <w:rtl/>
        </w:rPr>
        <w:t xml:space="preserve">  לא</w:t>
      </w:r>
    </w:p>
    <w:p w14:paraId="322A9CFD" w14:textId="77777777" w:rsidR="00D31606" w:rsidRPr="00AA290D" w:rsidRDefault="00D31606" w:rsidP="00D31606">
      <w:pPr>
        <w:rPr>
          <w:rFonts w:ascii="Arial" w:hAnsi="Arial" w:cs="Arial"/>
          <w:b/>
          <w:sz w:val="22"/>
          <w:szCs w:val="22"/>
          <w:rtl/>
        </w:rPr>
      </w:pPr>
      <w:r w:rsidRPr="00AA290D">
        <w:rPr>
          <w:rFonts w:ascii="Arial" w:hAnsi="Arial" w:cs="Arial"/>
          <w:bCs/>
          <w:sz w:val="22"/>
          <w:szCs w:val="22"/>
          <w:rtl/>
        </w:rPr>
        <w:t>סוג ההתקשרות</w:t>
      </w:r>
      <w:r w:rsidRPr="00AA290D">
        <w:rPr>
          <w:rFonts w:ascii="Arial" w:hAnsi="Arial" w:cs="Arial"/>
          <w:b/>
          <w:sz w:val="22"/>
          <w:szCs w:val="22"/>
          <w:rtl/>
        </w:rPr>
        <w:t xml:space="preserve">: (סמן </w:t>
      </w:r>
      <w:r w:rsidRPr="00AA290D">
        <w:rPr>
          <w:rFonts w:ascii="Arial" w:hAnsi="Arial" w:cs="Arial"/>
          <w:b/>
          <w:sz w:val="22"/>
          <w:szCs w:val="22"/>
        </w:rPr>
        <w:t>X</w:t>
      </w:r>
      <w:r w:rsidRPr="00AA290D">
        <w:rPr>
          <w:rFonts w:ascii="Arial" w:hAnsi="Arial" w:cs="Arial"/>
          <w:b/>
          <w:sz w:val="22"/>
          <w:szCs w:val="22"/>
          <w:rtl/>
        </w:rPr>
        <w:t xml:space="preserve"> במקום המתאים)</w:t>
      </w:r>
    </w:p>
    <w:p w14:paraId="27D576CB" w14:textId="77777777" w:rsidR="00D31606" w:rsidRPr="00AA290D" w:rsidRDefault="00D31606" w:rsidP="00D31606">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D31606" w:rsidRPr="00AA290D" w14:paraId="4C99DF22" w14:textId="77777777" w:rsidTr="007212C2">
        <w:tc>
          <w:tcPr>
            <w:tcW w:w="3085" w:type="dxa"/>
          </w:tcPr>
          <w:p w14:paraId="433B1E44" w14:textId="77777777" w:rsidR="00D31606" w:rsidRPr="00AA290D" w:rsidRDefault="00D31606" w:rsidP="007212C2">
            <w:pPr>
              <w:ind w:right="283"/>
              <w:rPr>
                <w:rFonts w:ascii="Arial" w:hAnsi="Arial" w:cs="Arial"/>
                <w:b/>
                <w:sz w:val="22"/>
                <w:szCs w:val="22"/>
                <w:rtl/>
              </w:rPr>
            </w:pPr>
            <w:r w:rsidRPr="00AA290D">
              <w:rPr>
                <w:rFonts w:ascii="Arial" w:hAnsi="Arial" w:cs="Arial"/>
                <w:b/>
                <w:sz w:val="22"/>
                <w:szCs w:val="22"/>
                <w:rtl/>
              </w:rPr>
              <w:t xml:space="preserve">   </w:t>
            </w:r>
            <w:proofErr w:type="gramStart"/>
            <w:r w:rsidRPr="00AA290D">
              <w:rPr>
                <w:rFonts w:ascii="Wingdings" w:hAnsi="Wingdings" w:cs="Arial"/>
                <w:b/>
                <w:sz w:val="28"/>
                <w:szCs w:val="28"/>
              </w:rPr>
              <w:t></w:t>
            </w:r>
            <w:r w:rsidRPr="00AA290D">
              <w:rPr>
                <w:rFonts w:ascii="Arial" w:hAnsi="Arial" w:cs="Arial"/>
                <w:b/>
                <w:sz w:val="22"/>
                <w:szCs w:val="22"/>
                <w:rtl/>
              </w:rPr>
              <w:t xml:space="preserve">  טובין</w:t>
            </w:r>
            <w:proofErr w:type="gramEnd"/>
          </w:p>
        </w:tc>
        <w:tc>
          <w:tcPr>
            <w:tcW w:w="2977" w:type="dxa"/>
          </w:tcPr>
          <w:p w14:paraId="4E04EC58" w14:textId="77777777" w:rsidR="00D31606" w:rsidRPr="00AA290D" w:rsidRDefault="00D31606" w:rsidP="007212C2">
            <w:pPr>
              <w:ind w:right="283"/>
              <w:rPr>
                <w:rFonts w:ascii="Arial" w:hAnsi="Arial" w:cs="Arial"/>
                <w:b/>
                <w:sz w:val="22"/>
                <w:szCs w:val="22"/>
                <w:rtl/>
              </w:rPr>
            </w:pPr>
            <w:r w:rsidRPr="00AA290D">
              <w:rPr>
                <w:rFonts w:ascii="Wingdings" w:hAnsi="Wingdings" w:cs="Arial"/>
                <w:b/>
                <w:sz w:val="28"/>
                <w:szCs w:val="28"/>
              </w:rPr>
              <w:sym w:font="Wingdings" w:char="F072"/>
            </w:r>
            <w:r w:rsidRPr="00AA290D">
              <w:rPr>
                <w:rFonts w:ascii="Arial" w:hAnsi="Arial" w:cs="Arial"/>
                <w:b/>
                <w:sz w:val="22"/>
                <w:szCs w:val="22"/>
                <w:rtl/>
              </w:rPr>
              <w:t xml:space="preserve">  שירותים</w:t>
            </w:r>
          </w:p>
        </w:tc>
        <w:tc>
          <w:tcPr>
            <w:tcW w:w="3116" w:type="dxa"/>
          </w:tcPr>
          <w:p w14:paraId="2DEBDD69" w14:textId="77777777" w:rsidR="00D31606" w:rsidRPr="00AA290D" w:rsidRDefault="00D31606" w:rsidP="007212C2">
            <w:pPr>
              <w:ind w:right="283"/>
              <w:rPr>
                <w:rFonts w:ascii="Arial" w:hAnsi="Arial" w:cs="Arial"/>
                <w:b/>
                <w:sz w:val="22"/>
                <w:szCs w:val="22"/>
                <w:rtl/>
              </w:rPr>
            </w:pPr>
          </w:p>
        </w:tc>
      </w:tr>
    </w:tbl>
    <w:p w14:paraId="4611FAF6" w14:textId="77777777" w:rsidR="00D31606" w:rsidRPr="00AA290D" w:rsidRDefault="00D31606" w:rsidP="00D31606">
      <w:pPr>
        <w:rPr>
          <w:rFonts w:ascii="Arial" w:hAnsi="Arial" w:cs="Arial"/>
          <w:b/>
          <w:sz w:val="22"/>
          <w:szCs w:val="22"/>
          <w:rtl/>
        </w:rPr>
      </w:pPr>
    </w:p>
    <w:tbl>
      <w:tblPr>
        <w:bidiVisual/>
        <w:tblW w:w="0" w:type="auto"/>
        <w:tblLook w:val="01E0" w:firstRow="1" w:lastRow="1" w:firstColumn="1" w:lastColumn="1" w:noHBand="0" w:noVBand="0"/>
        <w:tblCaption w:val="טבלה"/>
        <w:tblDescription w:val="פרטי הספק"/>
      </w:tblPr>
      <w:tblGrid>
        <w:gridCol w:w="2698"/>
        <w:gridCol w:w="3420"/>
        <w:gridCol w:w="3060"/>
      </w:tblGrid>
      <w:tr w:rsidR="00285481" w:rsidRPr="00AA290D" w14:paraId="1D6C6D2C"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3AD58084" w14:textId="77777777" w:rsidR="00285481" w:rsidRPr="00AA290D" w:rsidRDefault="00285481" w:rsidP="00285481">
            <w:pPr>
              <w:spacing w:line="360" w:lineRule="auto"/>
              <w:rPr>
                <w:rFonts w:ascii="Arial" w:hAnsi="Arial" w:cs="Arial"/>
                <w:bCs/>
                <w:sz w:val="22"/>
                <w:szCs w:val="22"/>
                <w:rtl/>
              </w:rPr>
            </w:pPr>
            <w:r w:rsidRPr="00AA290D">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14:paraId="2BB016EE" w14:textId="7DCFE2B2" w:rsidR="00285481" w:rsidRPr="00AA290D" w:rsidRDefault="00285481" w:rsidP="00285481">
            <w:pPr>
              <w:rPr>
                <w:rFonts w:ascii="Arial" w:hAnsi="Arial" w:cs="Arial"/>
                <w:b/>
                <w:sz w:val="22"/>
                <w:szCs w:val="22"/>
                <w:highlight w:val="yellow"/>
                <w:rtl/>
              </w:rPr>
            </w:pPr>
            <w:r w:rsidRPr="00AA290D">
              <w:rPr>
                <w:rFonts w:ascii="Arial" w:hAnsi="Arial" w:cs="Arial"/>
                <w:b/>
                <w:sz w:val="22"/>
                <w:szCs w:val="22"/>
                <w:rtl/>
              </w:rPr>
              <w:t xml:space="preserve">חברת </w:t>
            </w:r>
            <w:r w:rsidR="00C74FD9" w:rsidRPr="00C74FD9">
              <w:rPr>
                <w:rFonts w:ascii="Calibri" w:hAnsi="Calibri" w:cs="Calibri"/>
                <w:sz w:val="22"/>
                <w:szCs w:val="22"/>
                <w:rtl/>
              </w:rPr>
              <w:t xml:space="preserve">סי </w:t>
            </w:r>
            <w:proofErr w:type="spellStart"/>
            <w:r w:rsidR="00C74FD9" w:rsidRPr="00C74FD9">
              <w:rPr>
                <w:rFonts w:ascii="Calibri" w:hAnsi="Calibri" w:cs="Calibri"/>
                <w:sz w:val="22"/>
                <w:szCs w:val="22"/>
                <w:rtl/>
              </w:rPr>
              <w:t>אמ</w:t>
            </w:r>
            <w:proofErr w:type="spellEnd"/>
            <w:r w:rsidR="00C74FD9" w:rsidRPr="00C74FD9">
              <w:rPr>
                <w:rFonts w:ascii="Calibri" w:hAnsi="Calibri" w:cs="Calibri"/>
                <w:sz w:val="22"/>
                <w:szCs w:val="22"/>
                <w:rtl/>
              </w:rPr>
              <w:t xml:space="preserve"> אס </w:t>
            </w:r>
            <w:proofErr w:type="spellStart"/>
            <w:r w:rsidR="00C74FD9" w:rsidRPr="00C74FD9">
              <w:rPr>
                <w:rFonts w:ascii="Calibri" w:hAnsi="Calibri" w:cs="Calibri"/>
                <w:sz w:val="22"/>
                <w:szCs w:val="22"/>
                <w:rtl/>
              </w:rPr>
              <w:t>קומפיוסנטר</w:t>
            </w:r>
            <w:proofErr w:type="spellEnd"/>
            <w:r w:rsidR="00C74FD9" w:rsidRPr="00C74FD9">
              <w:rPr>
                <w:rFonts w:ascii="Calibri" w:hAnsi="Calibri" w:cs="Calibri"/>
                <w:sz w:val="22"/>
                <w:szCs w:val="22"/>
                <w:rtl/>
              </w:rPr>
              <w:t xml:space="preserve"> בע"מ</w:t>
            </w:r>
          </w:p>
        </w:tc>
      </w:tr>
      <w:tr w:rsidR="00285481" w:rsidRPr="00AA290D" w14:paraId="294A6C82"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63A4FA1D" w14:textId="77777777" w:rsidR="00285481" w:rsidRPr="00AA290D" w:rsidRDefault="00285481" w:rsidP="00285481">
            <w:pPr>
              <w:rPr>
                <w:rFonts w:ascii="Arial" w:hAnsi="Arial" w:cs="Arial"/>
                <w:bCs/>
                <w:sz w:val="22"/>
                <w:szCs w:val="22"/>
                <w:rtl/>
              </w:rPr>
            </w:pPr>
            <w:r w:rsidRPr="00AA290D">
              <w:rPr>
                <w:rFonts w:ascii="Arial" w:hAnsi="Arial" w:cs="Arial"/>
                <w:bCs/>
                <w:sz w:val="22"/>
                <w:szCs w:val="22"/>
                <w:rtl/>
              </w:rPr>
              <w:t xml:space="preserve">מספר הספק </w:t>
            </w:r>
          </w:p>
          <w:p w14:paraId="4B1C0F2A" w14:textId="77777777" w:rsidR="00285481" w:rsidRPr="00AA290D" w:rsidRDefault="00285481" w:rsidP="00285481">
            <w:pPr>
              <w:rPr>
                <w:rFonts w:ascii="Arial" w:hAnsi="Arial" w:cs="Arial"/>
                <w:bCs/>
                <w:sz w:val="22"/>
                <w:szCs w:val="22"/>
                <w:rtl/>
              </w:rPr>
            </w:pPr>
            <w:r w:rsidRPr="00AA290D">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0E7E95ED" w14:textId="74BA5F75" w:rsidR="00285481" w:rsidRPr="00AA290D" w:rsidRDefault="00715D4E" w:rsidP="00285481">
            <w:pPr>
              <w:rPr>
                <w:rFonts w:ascii="Arial" w:hAnsi="Arial" w:cs="Arial"/>
                <w:b/>
                <w:sz w:val="22"/>
                <w:szCs w:val="22"/>
                <w:highlight w:val="yellow"/>
                <w:rtl/>
              </w:rPr>
            </w:pPr>
            <w:r w:rsidRPr="00715D4E">
              <w:rPr>
                <w:rFonts w:ascii="Arial" w:hAnsi="Arial" w:cs="Arial"/>
                <w:b/>
                <w:sz w:val="22"/>
                <w:szCs w:val="22"/>
                <w:rtl/>
              </w:rPr>
              <w:t>512284894</w:t>
            </w:r>
          </w:p>
        </w:tc>
      </w:tr>
      <w:tr w:rsidR="00285481" w:rsidRPr="00AA290D" w14:paraId="46A98BDD"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27316EAD" w14:textId="77777777" w:rsidR="00285481" w:rsidRPr="00AA290D" w:rsidRDefault="00285481" w:rsidP="00285481">
            <w:pPr>
              <w:spacing w:line="360" w:lineRule="auto"/>
              <w:rPr>
                <w:rFonts w:ascii="Arial" w:hAnsi="Arial" w:cs="Arial"/>
                <w:bCs/>
                <w:sz w:val="22"/>
                <w:szCs w:val="22"/>
                <w:rtl/>
              </w:rPr>
            </w:pPr>
            <w:r w:rsidRPr="00AA290D">
              <w:rPr>
                <w:rFonts w:ascii="Arial" w:hAnsi="Arial" w:cs="Arial"/>
                <w:bCs/>
                <w:sz w:val="22"/>
                <w:szCs w:val="22"/>
                <w:rtl/>
              </w:rPr>
              <w:t>ספק זה ה</w:t>
            </w:r>
            <w:r w:rsidRPr="00AA290D">
              <w:rPr>
                <w:rFonts w:ascii="Arial" w:hAnsi="Arial" w:cs="Arial" w:hint="cs"/>
                <w:bCs/>
                <w:sz w:val="22"/>
                <w:szCs w:val="22"/>
                <w:rtl/>
              </w:rPr>
              <w:t>י</w:t>
            </w:r>
            <w:r w:rsidRPr="00AA290D">
              <w:rPr>
                <w:rFonts w:ascii="Arial" w:hAnsi="Arial" w:cs="Arial"/>
                <w:bCs/>
                <w:sz w:val="22"/>
                <w:szCs w:val="22"/>
                <w:rtl/>
              </w:rPr>
              <w:t xml:space="preserve">נו: </w:t>
            </w:r>
          </w:p>
        </w:tc>
        <w:tc>
          <w:tcPr>
            <w:tcW w:w="3420" w:type="dxa"/>
            <w:tcBorders>
              <w:top w:val="single" w:sz="4" w:space="0" w:color="auto"/>
              <w:left w:val="single" w:sz="4" w:space="0" w:color="auto"/>
              <w:bottom w:val="single" w:sz="4" w:space="0" w:color="auto"/>
            </w:tcBorders>
          </w:tcPr>
          <w:p w14:paraId="2E6FA636" w14:textId="77777777" w:rsidR="00285481" w:rsidRPr="00AA290D" w:rsidRDefault="00285481" w:rsidP="00285481">
            <w:pPr>
              <w:rPr>
                <w:rFonts w:ascii="Arial" w:hAnsi="Arial" w:cs="Arial"/>
                <w:b/>
                <w:sz w:val="22"/>
                <w:szCs w:val="22"/>
                <w:rtl/>
              </w:rPr>
            </w:pPr>
            <w:r w:rsidRPr="00AA290D">
              <w:rPr>
                <w:rFonts w:ascii="Wingdings" w:hAnsi="Wingdings" w:cs="Arial"/>
                <w:b/>
                <w:sz w:val="28"/>
                <w:szCs w:val="28"/>
              </w:rPr>
              <w:t></w:t>
            </w:r>
            <w:r w:rsidRPr="00AA290D">
              <w:rPr>
                <w:rFonts w:ascii="Arial" w:hAnsi="Arial" w:cs="Arial"/>
                <w:b/>
                <w:sz w:val="22"/>
                <w:szCs w:val="22"/>
                <w:rtl/>
              </w:rPr>
              <w:t xml:space="preserve"> ספק יחיד </w:t>
            </w:r>
          </w:p>
        </w:tc>
        <w:tc>
          <w:tcPr>
            <w:tcW w:w="3060" w:type="dxa"/>
            <w:tcBorders>
              <w:top w:val="single" w:sz="4" w:space="0" w:color="auto"/>
              <w:bottom w:val="single" w:sz="4" w:space="0" w:color="auto"/>
            </w:tcBorders>
          </w:tcPr>
          <w:p w14:paraId="0C482469" w14:textId="77777777" w:rsidR="00285481" w:rsidRPr="00AA290D" w:rsidRDefault="00285481" w:rsidP="00285481">
            <w:pPr>
              <w:rPr>
                <w:rFonts w:ascii="Arial" w:hAnsi="Arial" w:cs="Arial"/>
                <w:b/>
                <w:sz w:val="22"/>
                <w:szCs w:val="22"/>
                <w:rtl/>
              </w:rPr>
            </w:pPr>
            <w:r w:rsidRPr="00AA290D">
              <w:rPr>
                <w:rFonts w:ascii="Wingdings" w:hAnsi="Wingdings" w:cs="Arial"/>
                <w:b/>
                <w:sz w:val="28"/>
                <w:szCs w:val="28"/>
              </w:rPr>
              <w:sym w:font="Wingdings" w:char="F072"/>
            </w:r>
            <w:r w:rsidRPr="00AA290D">
              <w:rPr>
                <w:rFonts w:ascii="Arial" w:hAnsi="Arial" w:cs="Arial"/>
                <w:b/>
                <w:sz w:val="22"/>
                <w:szCs w:val="22"/>
                <w:rtl/>
              </w:rPr>
              <w:t xml:space="preserve"> ספק חוץ </w:t>
            </w:r>
          </w:p>
        </w:tc>
      </w:tr>
      <w:tr w:rsidR="00285481" w:rsidRPr="00AA290D" w14:paraId="01287C17"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71676E34" w14:textId="77777777" w:rsidR="00285481" w:rsidRPr="00AA290D" w:rsidRDefault="00285481" w:rsidP="00285481">
            <w:pPr>
              <w:spacing w:line="360" w:lineRule="auto"/>
              <w:rPr>
                <w:rFonts w:ascii="Arial" w:hAnsi="Arial" w:cs="Arial"/>
                <w:bCs/>
                <w:sz w:val="22"/>
                <w:szCs w:val="22"/>
                <w:rtl/>
              </w:rPr>
            </w:pPr>
            <w:r w:rsidRPr="00AA290D">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27FBC7B0" w14:textId="24200ABD" w:rsidR="00285481" w:rsidRPr="00AA290D" w:rsidRDefault="00285481" w:rsidP="00285481">
            <w:pPr>
              <w:rPr>
                <w:rFonts w:ascii="Arial" w:hAnsi="Arial" w:cs="Arial"/>
                <w:b/>
                <w:sz w:val="22"/>
                <w:szCs w:val="22"/>
                <w:highlight w:val="yellow"/>
                <w:rtl/>
              </w:rPr>
            </w:pPr>
          </w:p>
        </w:tc>
      </w:tr>
      <w:tr w:rsidR="00285481" w:rsidRPr="00AA290D" w14:paraId="4923FF78"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092D26F8" w14:textId="77777777" w:rsidR="00285481" w:rsidRPr="00AA290D" w:rsidRDefault="00285481" w:rsidP="00285481">
            <w:pPr>
              <w:spacing w:line="360" w:lineRule="auto"/>
              <w:rPr>
                <w:rFonts w:ascii="Arial" w:hAnsi="Arial" w:cs="Arial"/>
                <w:bCs/>
                <w:sz w:val="22"/>
                <w:szCs w:val="22"/>
                <w:rtl/>
              </w:rPr>
            </w:pPr>
            <w:r w:rsidRPr="00AA290D">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243CBCCE" w14:textId="7028A037" w:rsidR="00285481" w:rsidRPr="00AA290D" w:rsidRDefault="00285481" w:rsidP="00285481">
            <w:pPr>
              <w:rPr>
                <w:rFonts w:ascii="Arial" w:hAnsi="Arial" w:cs="Arial"/>
                <w:b/>
                <w:sz w:val="22"/>
                <w:szCs w:val="22"/>
                <w:highlight w:val="yellow"/>
                <w:rtl/>
              </w:rPr>
            </w:pPr>
            <w:r w:rsidRPr="00285481">
              <w:rPr>
                <w:rFonts w:ascii="Arial" w:hAnsi="Arial" w:cs="Arial" w:hint="cs"/>
                <w:b/>
                <w:sz w:val="22"/>
                <w:szCs w:val="22"/>
                <w:rtl/>
              </w:rPr>
              <w:t>13.01.2026 עד 12.01.2029 לשנה + 2 שנות אופציה</w:t>
            </w:r>
          </w:p>
        </w:tc>
      </w:tr>
    </w:tbl>
    <w:p w14:paraId="61780022" w14:textId="77777777" w:rsidR="00D31606" w:rsidRPr="00AA290D" w:rsidRDefault="00D31606" w:rsidP="00D31606">
      <w:pPr>
        <w:rPr>
          <w:rFonts w:ascii="Arial" w:hAnsi="Arial" w:cs="Arial"/>
          <w:bCs/>
          <w:rtl/>
        </w:rPr>
      </w:pPr>
    </w:p>
    <w:p w14:paraId="6B090870" w14:textId="78A47F15" w:rsidR="00D31606" w:rsidRPr="00AA290D" w:rsidRDefault="00D31606" w:rsidP="00D31606">
      <w:pPr>
        <w:rPr>
          <w:rFonts w:ascii="Arial" w:hAnsi="Arial" w:cs="Arial"/>
          <w:bCs/>
          <w:rtl/>
        </w:rPr>
      </w:pPr>
      <w:r w:rsidRPr="00AA290D">
        <w:rPr>
          <w:rFonts w:ascii="Arial" w:hAnsi="Arial" w:cs="Arial"/>
          <w:bCs/>
          <w:rtl/>
        </w:rPr>
        <w:t>נימוקים כי הספק הוא ספק יחיד או כי הטובין הם טובי</w:t>
      </w:r>
      <w:r w:rsidR="000A7F0B">
        <w:rPr>
          <w:rFonts w:ascii="Arial" w:hAnsi="Arial" w:cs="Arial" w:hint="cs"/>
          <w:bCs/>
          <w:rtl/>
        </w:rPr>
        <w:t>ן</w:t>
      </w:r>
      <w:r w:rsidRPr="00AA290D">
        <w:rPr>
          <w:rFonts w:ascii="Arial" w:hAnsi="Arial" w:cs="Arial"/>
          <w:bCs/>
          <w:rtl/>
        </w:rPr>
        <w:t xml:space="preserve"> חוץ</w:t>
      </w:r>
    </w:p>
    <w:p w14:paraId="54959FA8" w14:textId="77777777" w:rsidR="00D31606" w:rsidRPr="00AA290D" w:rsidRDefault="00D31606" w:rsidP="00D31606">
      <w:pPr>
        <w:rPr>
          <w:rFonts w:ascii="Arial" w:hAnsi="Arial" w:cs="Arial"/>
          <w:bCs/>
          <w:sz w:val="22"/>
          <w:szCs w:val="22"/>
          <w:rtl/>
        </w:rPr>
      </w:pPr>
      <w:r w:rsidRPr="00AA290D">
        <w:rPr>
          <w:rFonts w:ascii="Arial" w:hAnsi="Arial" w:cs="Arial"/>
          <w:bCs/>
          <w:sz w:val="22"/>
          <w:szCs w:val="22"/>
          <w:rtl/>
        </w:rPr>
        <w:t>(</w:t>
      </w:r>
      <w:r w:rsidRPr="00AA290D">
        <w:rPr>
          <w:rFonts w:ascii="Arial" w:hAnsi="Arial" w:cs="Arial"/>
          <w:b/>
          <w:sz w:val="22"/>
          <w:szCs w:val="22"/>
          <w:rtl/>
        </w:rPr>
        <w:t>במקרה הצורך ניתן לצרף עמודים נוספים וכל מסמך רלוונטי נוסף</w:t>
      </w:r>
      <w:r w:rsidRPr="00AA290D">
        <w:rPr>
          <w:rFonts w:ascii="Arial" w:hAnsi="Arial" w:cs="Arial"/>
          <w:bCs/>
          <w:sz w:val="22"/>
          <w:szCs w:val="22"/>
          <w:rtl/>
        </w:rPr>
        <w:t>)</w:t>
      </w:r>
    </w:p>
    <w:p w14:paraId="0B1ACA53" w14:textId="77777777" w:rsidR="00D31606" w:rsidRPr="00AA290D" w:rsidRDefault="00D31606" w:rsidP="00D31606">
      <w:pPr>
        <w:spacing w:line="360" w:lineRule="auto"/>
        <w:rPr>
          <w:rFonts w:ascii="Arial" w:hAnsi="Arial" w:cs="Arial"/>
          <w:bCs/>
          <w:sz w:val="22"/>
          <w:szCs w:val="22"/>
          <w:rtl/>
        </w:rPr>
      </w:pPr>
      <w:r w:rsidRPr="00AA290D">
        <w:rPr>
          <w:rFonts w:ascii="Arial" w:hAnsi="Arial" w:cs="Arial"/>
          <w:bCs/>
          <w:sz w:val="22"/>
          <w:szCs w:val="22"/>
          <w:rtl/>
        </w:rPr>
        <w:t xml:space="preserve">נא להתייחס לסעיפים הבאים: </w:t>
      </w:r>
    </w:p>
    <w:p w14:paraId="1DD080E9" w14:textId="77777777" w:rsidR="00D31606" w:rsidRPr="00AA290D" w:rsidRDefault="00D31606" w:rsidP="00D31606">
      <w:pPr>
        <w:spacing w:line="360" w:lineRule="auto"/>
        <w:ind w:left="237" w:hanging="237"/>
        <w:jc w:val="both"/>
        <w:rPr>
          <w:rFonts w:ascii="Arial" w:hAnsi="Arial" w:cs="Arial"/>
          <w:b/>
          <w:sz w:val="22"/>
          <w:szCs w:val="22"/>
          <w:rtl/>
        </w:rPr>
      </w:pPr>
      <w:r w:rsidRPr="00AA290D">
        <w:rPr>
          <w:rFonts w:ascii="Arial" w:hAnsi="Arial" w:cs="Arial"/>
          <w:bCs/>
          <w:sz w:val="22"/>
          <w:szCs w:val="22"/>
          <w:rtl/>
        </w:rPr>
        <w:t>1. האמצעים שבהם נערכו בדיקות לאיתור ספקים נוספים והכנת חוות דעת</w:t>
      </w:r>
      <w:r w:rsidRPr="00AA290D">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p>
    <w:p w14:paraId="62EE2B4E" w14:textId="4F0DCD16" w:rsidR="00D31606" w:rsidRPr="00AA290D" w:rsidRDefault="00D31606" w:rsidP="00D31606">
      <w:pPr>
        <w:spacing w:line="360" w:lineRule="auto"/>
        <w:ind w:left="237" w:hanging="237"/>
        <w:jc w:val="both"/>
        <w:rPr>
          <w:rFonts w:ascii="Arial" w:hAnsi="Arial" w:cs="Arial"/>
          <w:b/>
          <w:sz w:val="22"/>
          <w:szCs w:val="22"/>
          <w:rtl/>
        </w:rPr>
      </w:pPr>
      <w:r w:rsidRPr="00AA290D">
        <w:rPr>
          <w:rFonts w:ascii="Arial" w:hAnsi="Arial" w:cs="Arial"/>
          <w:bCs/>
          <w:sz w:val="22"/>
          <w:szCs w:val="22"/>
          <w:rtl/>
        </w:rPr>
        <w:t>2. ממצאי הבדיקה</w:t>
      </w:r>
      <w:r w:rsidRPr="00AA290D">
        <w:rPr>
          <w:rFonts w:ascii="Arial" w:hAnsi="Arial" w:cs="Arial"/>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w:t>
      </w:r>
      <w:r w:rsidR="00BD6B8A">
        <w:rPr>
          <w:rFonts w:ascii="Arial" w:hAnsi="Arial" w:cs="Arial" w:hint="cs"/>
          <w:b/>
          <w:sz w:val="22"/>
          <w:szCs w:val="22"/>
          <w:rtl/>
        </w:rPr>
        <w:t xml:space="preserve"> </w:t>
      </w:r>
      <w:r w:rsidRPr="00AA290D">
        <w:rPr>
          <w:rFonts w:ascii="Arial" w:hAnsi="Arial" w:cs="Arial"/>
          <w:b/>
          <w:sz w:val="22"/>
          <w:szCs w:val="22"/>
          <w:rtl/>
        </w:rPr>
        <w:t>/</w:t>
      </w:r>
      <w:r w:rsidR="00BD6B8A">
        <w:rPr>
          <w:rFonts w:ascii="Arial" w:hAnsi="Arial" w:cs="Arial" w:hint="cs"/>
          <w:b/>
          <w:sz w:val="22"/>
          <w:szCs w:val="22"/>
          <w:rtl/>
        </w:rPr>
        <w:t xml:space="preserve"> </w:t>
      </w:r>
      <w:r w:rsidRPr="00AA290D">
        <w:rPr>
          <w:rFonts w:ascii="Arial" w:hAnsi="Arial" w:cs="Arial"/>
          <w:b/>
          <w:sz w:val="22"/>
          <w:szCs w:val="22"/>
          <w:rtl/>
        </w:rPr>
        <w:t>ספק חוץ)</w:t>
      </w:r>
      <w:r w:rsidR="00BD6B8A">
        <w:rPr>
          <w:rFonts w:ascii="Arial" w:hAnsi="Arial" w:cs="Arial" w:hint="cs"/>
          <w:b/>
          <w:sz w:val="22"/>
          <w:szCs w:val="22"/>
          <w:rtl/>
        </w:rPr>
        <w:t>.</w:t>
      </w:r>
    </w:p>
    <w:p w14:paraId="6600462C" w14:textId="77777777" w:rsidR="00D31606" w:rsidRPr="00AA290D" w:rsidRDefault="00D31606" w:rsidP="00D31606">
      <w:pPr>
        <w:spacing w:line="360" w:lineRule="auto"/>
        <w:jc w:val="both"/>
        <w:rPr>
          <w:rFonts w:ascii="Arial" w:hAnsi="Arial" w:cs="Arial"/>
          <w:bCs/>
          <w:sz w:val="22"/>
          <w:szCs w:val="22"/>
          <w:rtl/>
        </w:rPr>
      </w:pPr>
      <w:r w:rsidRPr="00AA290D">
        <w:rPr>
          <w:rFonts w:ascii="Arial" w:hAnsi="Arial" w:cs="Arial"/>
          <w:bCs/>
          <w:sz w:val="22"/>
          <w:szCs w:val="22"/>
          <w:rtl/>
        </w:rPr>
        <w:t xml:space="preserve">3. </w:t>
      </w:r>
      <w:r w:rsidRPr="00AA290D">
        <w:rPr>
          <w:rFonts w:ascii="Arial" w:hAnsi="Arial" w:cs="Arial"/>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9286"/>
      </w:tblGrid>
      <w:tr w:rsidR="00D31606" w:rsidRPr="00AA290D" w14:paraId="6EC8BEDA" w14:textId="77777777" w:rsidTr="007212C2">
        <w:tc>
          <w:tcPr>
            <w:tcW w:w="9286" w:type="dxa"/>
          </w:tcPr>
          <w:p w14:paraId="03CDFE51" w14:textId="1C77D391" w:rsidR="006561C3" w:rsidRDefault="006561C3" w:rsidP="006561C3">
            <w:pPr>
              <w:spacing w:line="360" w:lineRule="auto"/>
              <w:rPr>
                <w:rFonts w:ascii="Arial" w:hAnsi="Arial" w:cs="Arial"/>
                <w:b/>
                <w:sz w:val="22"/>
                <w:szCs w:val="22"/>
                <w:rtl/>
              </w:rPr>
            </w:pPr>
            <w:r>
              <w:rPr>
                <w:rFonts w:ascii="Arial" w:hAnsi="Arial" w:cs="Arial" w:hint="cs"/>
                <w:b/>
                <w:sz w:val="22"/>
                <w:szCs w:val="22"/>
                <w:rtl/>
              </w:rPr>
              <w:lastRenderedPageBreak/>
              <w:t xml:space="preserve">תוכנת </w:t>
            </w:r>
            <w:r>
              <w:t>enterprise vault for exchange - email</w:t>
            </w:r>
            <w:r>
              <w:rPr>
                <w:rFonts w:ascii="Arial" w:hAnsi="Arial" w:cs="Arial" w:hint="cs"/>
                <w:b/>
                <w:sz w:val="22"/>
                <w:szCs w:val="22"/>
                <w:rtl/>
              </w:rPr>
              <w:t xml:space="preserve"> של חברת </w:t>
            </w:r>
            <w:proofErr w:type="spellStart"/>
            <w:r>
              <w:t>arctera</w:t>
            </w:r>
            <w:proofErr w:type="spellEnd"/>
            <w:r w:rsidR="005F0700">
              <w:rPr>
                <w:rFonts w:hint="cs"/>
                <w:rtl/>
              </w:rPr>
              <w:t>(מחו"ל)</w:t>
            </w:r>
            <w:r>
              <w:rPr>
                <w:rFonts w:hint="cs"/>
                <w:rtl/>
              </w:rPr>
              <w:t xml:space="preserve"> </w:t>
            </w:r>
            <w:r w:rsidR="005F0700">
              <w:rPr>
                <w:rFonts w:hint="cs"/>
                <w:rtl/>
              </w:rPr>
              <w:t xml:space="preserve">המיוצגת בארץ בצורה בלעדית ע"י </w:t>
            </w:r>
            <w:r w:rsidR="005F0700" w:rsidRPr="00AA290D">
              <w:rPr>
                <w:rFonts w:ascii="Arial" w:hAnsi="Arial" w:cs="Arial"/>
                <w:b/>
                <w:sz w:val="22"/>
                <w:szCs w:val="22"/>
                <w:rtl/>
              </w:rPr>
              <w:t xml:space="preserve">חברת </w:t>
            </w:r>
            <w:r w:rsidR="005F0700" w:rsidRPr="00C74FD9">
              <w:rPr>
                <w:rFonts w:ascii="Calibri" w:hAnsi="Calibri" w:cs="Calibri"/>
                <w:sz w:val="22"/>
                <w:szCs w:val="22"/>
                <w:rtl/>
              </w:rPr>
              <w:t xml:space="preserve">סי </w:t>
            </w:r>
            <w:proofErr w:type="spellStart"/>
            <w:r w:rsidR="005F0700" w:rsidRPr="00C74FD9">
              <w:rPr>
                <w:rFonts w:ascii="Calibri" w:hAnsi="Calibri" w:cs="Calibri"/>
                <w:sz w:val="22"/>
                <w:szCs w:val="22"/>
                <w:rtl/>
              </w:rPr>
              <w:t>אמ</w:t>
            </w:r>
            <w:proofErr w:type="spellEnd"/>
            <w:r w:rsidR="005F0700" w:rsidRPr="00C74FD9">
              <w:rPr>
                <w:rFonts w:ascii="Calibri" w:hAnsi="Calibri" w:cs="Calibri"/>
                <w:sz w:val="22"/>
                <w:szCs w:val="22"/>
                <w:rtl/>
              </w:rPr>
              <w:t xml:space="preserve"> אס </w:t>
            </w:r>
            <w:proofErr w:type="spellStart"/>
            <w:r w:rsidR="005F0700" w:rsidRPr="00C74FD9">
              <w:rPr>
                <w:rFonts w:ascii="Calibri" w:hAnsi="Calibri" w:cs="Calibri"/>
                <w:sz w:val="22"/>
                <w:szCs w:val="22"/>
                <w:rtl/>
              </w:rPr>
              <w:t>קומפיוסנטר</w:t>
            </w:r>
            <w:proofErr w:type="spellEnd"/>
            <w:r w:rsidR="005F0700" w:rsidRPr="00C74FD9">
              <w:rPr>
                <w:rFonts w:ascii="Calibri" w:hAnsi="Calibri" w:cs="Calibri"/>
                <w:sz w:val="22"/>
                <w:szCs w:val="22"/>
                <w:rtl/>
              </w:rPr>
              <w:t xml:space="preserve"> בע"מ</w:t>
            </w:r>
            <w:r w:rsidR="005F0700">
              <w:rPr>
                <w:rFonts w:ascii="Arial" w:hAnsi="Arial" w:cs="Arial" w:hint="cs"/>
                <w:b/>
                <w:sz w:val="22"/>
                <w:szCs w:val="22"/>
                <w:rtl/>
              </w:rPr>
              <w:t xml:space="preserve"> </w:t>
            </w:r>
            <w:r>
              <w:rPr>
                <w:rFonts w:ascii="Arial" w:hAnsi="Arial" w:cs="Arial" w:hint="cs"/>
                <w:b/>
                <w:sz w:val="22"/>
                <w:szCs w:val="22"/>
                <w:rtl/>
              </w:rPr>
              <w:t xml:space="preserve">מספקת למשרד החינוך פתרון לארכוב דואר אלקטרוני. המשרד משתמש בפתרון זה כ 13 שנים ומחדש בצורה שוטפת את הרישוי והתמיכה באמצעות </w:t>
            </w:r>
            <w:proofErr w:type="spellStart"/>
            <w:r>
              <w:rPr>
                <w:rFonts w:ascii="Arial" w:hAnsi="Arial" w:cs="Arial" w:hint="cs"/>
                <w:b/>
                <w:sz w:val="22"/>
                <w:szCs w:val="22"/>
                <w:rtl/>
              </w:rPr>
              <w:t>אינטגרטור</w:t>
            </w:r>
            <w:proofErr w:type="spellEnd"/>
            <w:r>
              <w:rPr>
                <w:rFonts w:ascii="Arial" w:hAnsi="Arial" w:cs="Arial" w:hint="cs"/>
                <w:b/>
                <w:sz w:val="22"/>
                <w:szCs w:val="22"/>
                <w:rtl/>
              </w:rPr>
              <w:t xml:space="preserve"> ישראלי. כיום </w:t>
            </w:r>
            <w:r w:rsidRPr="00671E00">
              <w:rPr>
                <w:rFonts w:ascii="Arial" w:hAnsi="Arial" w:cs="Arial" w:hint="cs"/>
                <w:bCs/>
                <w:sz w:val="22"/>
                <w:szCs w:val="22"/>
                <w:u w:val="single"/>
                <w:rtl/>
              </w:rPr>
              <w:t xml:space="preserve">המוצר מארכב מעל </w:t>
            </w:r>
            <w:r w:rsidR="00671E00" w:rsidRPr="00671E00">
              <w:rPr>
                <w:rFonts w:ascii="Arial" w:hAnsi="Arial" w:cs="Arial" w:hint="cs"/>
                <w:bCs/>
                <w:sz w:val="22"/>
                <w:szCs w:val="22"/>
                <w:u w:val="single"/>
                <w:rtl/>
              </w:rPr>
              <w:t>260</w:t>
            </w:r>
            <w:r w:rsidRPr="00671E00">
              <w:rPr>
                <w:rFonts w:ascii="Arial" w:hAnsi="Arial" w:cs="Arial" w:hint="cs"/>
                <w:bCs/>
                <w:sz w:val="22"/>
                <w:szCs w:val="22"/>
                <w:u w:val="single"/>
                <w:rtl/>
              </w:rPr>
              <w:t xml:space="preserve"> מיליון </w:t>
            </w:r>
            <w:proofErr w:type="spellStart"/>
            <w:r w:rsidRPr="00671E00">
              <w:rPr>
                <w:rFonts w:ascii="Arial" w:hAnsi="Arial" w:cs="Arial" w:hint="cs"/>
                <w:bCs/>
                <w:sz w:val="22"/>
                <w:szCs w:val="22"/>
                <w:u w:val="single"/>
                <w:rtl/>
              </w:rPr>
              <w:t>איימלים</w:t>
            </w:r>
            <w:proofErr w:type="spellEnd"/>
            <w:r w:rsidRPr="00671E00">
              <w:rPr>
                <w:rFonts w:ascii="Arial" w:hAnsi="Arial" w:cs="Arial" w:hint="cs"/>
                <w:bCs/>
                <w:sz w:val="22"/>
                <w:szCs w:val="22"/>
                <w:u w:val="single"/>
                <w:rtl/>
              </w:rPr>
              <w:t xml:space="preserve"> בנפח של יותר מ </w:t>
            </w:r>
            <w:r w:rsidR="00671E00" w:rsidRPr="00671E00">
              <w:rPr>
                <w:rFonts w:ascii="Arial" w:hAnsi="Arial" w:cs="Arial" w:hint="cs"/>
                <w:bCs/>
                <w:sz w:val="22"/>
                <w:szCs w:val="22"/>
                <w:u w:val="single"/>
                <w:rtl/>
              </w:rPr>
              <w:t>60</w:t>
            </w:r>
            <w:r w:rsidRPr="00671E00">
              <w:rPr>
                <w:rFonts w:ascii="Arial" w:hAnsi="Arial" w:cs="Arial" w:hint="cs"/>
                <w:bCs/>
                <w:sz w:val="22"/>
                <w:szCs w:val="22"/>
                <w:u w:val="single"/>
                <w:rtl/>
              </w:rPr>
              <w:t xml:space="preserve"> </w:t>
            </w:r>
            <w:r w:rsidRPr="00671E00">
              <w:rPr>
                <w:rFonts w:ascii="Arial" w:hAnsi="Arial" w:cs="Arial" w:hint="cs"/>
                <w:bCs/>
                <w:sz w:val="22"/>
                <w:szCs w:val="22"/>
                <w:u w:val="single"/>
              </w:rPr>
              <w:t>TB</w:t>
            </w:r>
            <w:r w:rsidRPr="0066615C">
              <w:rPr>
                <w:rFonts w:ascii="Arial" w:hAnsi="Arial" w:cs="Arial" w:hint="cs"/>
                <w:b/>
                <w:sz w:val="22"/>
                <w:szCs w:val="22"/>
                <w:rtl/>
              </w:rPr>
              <w:t xml:space="preserve"> .</w:t>
            </w:r>
          </w:p>
          <w:p w14:paraId="10A22931" w14:textId="77777777" w:rsidR="006561C3" w:rsidRDefault="006561C3" w:rsidP="006561C3">
            <w:pPr>
              <w:spacing w:line="360" w:lineRule="auto"/>
              <w:rPr>
                <w:rFonts w:ascii="Arial" w:hAnsi="Arial" w:cs="Arial"/>
                <w:b/>
                <w:sz w:val="22"/>
                <w:szCs w:val="22"/>
                <w:rtl/>
              </w:rPr>
            </w:pPr>
            <w:r>
              <w:rPr>
                <w:rFonts w:ascii="Arial" w:hAnsi="Arial" w:cs="Arial" w:hint="cs"/>
                <w:b/>
                <w:sz w:val="22"/>
                <w:szCs w:val="22"/>
                <w:rtl/>
              </w:rPr>
              <w:t xml:space="preserve">המוצר מוטמע בתשתיות הדואר לכלל עובדי המשרד בצורה שקופה בתוכנת ה </w:t>
            </w:r>
            <w:r>
              <w:rPr>
                <w:rFonts w:ascii="Arial" w:hAnsi="Arial" w:cs="Arial" w:hint="cs"/>
                <w:b/>
                <w:sz w:val="22"/>
                <w:szCs w:val="22"/>
              </w:rPr>
              <w:t>OUTLOOK</w:t>
            </w:r>
            <w:r>
              <w:rPr>
                <w:rFonts w:ascii="Arial" w:hAnsi="Arial" w:cs="Arial" w:hint="cs"/>
                <w:b/>
                <w:sz w:val="22"/>
                <w:szCs w:val="22"/>
                <w:rtl/>
              </w:rPr>
              <w:t xml:space="preserve"> ומספק גישה </w:t>
            </w:r>
            <w:proofErr w:type="spellStart"/>
            <w:r>
              <w:rPr>
                <w:rFonts w:ascii="Arial" w:hAnsi="Arial" w:cs="Arial" w:hint="cs"/>
                <w:b/>
                <w:sz w:val="22"/>
                <w:szCs w:val="22"/>
                <w:rtl/>
              </w:rPr>
              <w:t>לאיימלים</w:t>
            </w:r>
            <w:proofErr w:type="spellEnd"/>
            <w:r>
              <w:rPr>
                <w:rFonts w:ascii="Arial" w:hAnsi="Arial" w:cs="Arial" w:hint="cs"/>
                <w:b/>
                <w:sz w:val="22"/>
                <w:szCs w:val="22"/>
                <w:rtl/>
              </w:rPr>
              <w:t xml:space="preserve"> "ישנים" בצורה שקופה ופשוטה. המוצר חוסך נפח גדול מאוד כיוון שמבצע כיווץ משמעותי מאוד לכל </w:t>
            </w:r>
            <w:proofErr w:type="spellStart"/>
            <w:r>
              <w:rPr>
                <w:rFonts w:ascii="Arial" w:hAnsi="Arial" w:cs="Arial" w:hint="cs"/>
                <w:b/>
                <w:sz w:val="22"/>
                <w:szCs w:val="22"/>
                <w:rtl/>
              </w:rPr>
              <w:t>איימל</w:t>
            </w:r>
            <w:proofErr w:type="spellEnd"/>
            <w:r>
              <w:rPr>
                <w:rFonts w:ascii="Arial" w:hAnsi="Arial" w:cs="Arial" w:hint="cs"/>
                <w:b/>
                <w:sz w:val="22"/>
                <w:szCs w:val="22"/>
                <w:rtl/>
              </w:rPr>
              <w:t xml:space="preserve"> ומיושם על כלל תיבות הדואר במשרד כמו כן המערכת מספק יכולות חיפוש מתקדמות </w:t>
            </w:r>
            <w:proofErr w:type="spellStart"/>
            <w:r>
              <w:rPr>
                <w:rFonts w:ascii="Arial" w:hAnsi="Arial" w:cs="Arial" w:hint="cs"/>
                <w:b/>
                <w:sz w:val="22"/>
                <w:szCs w:val="22"/>
                <w:rtl/>
              </w:rPr>
              <w:t>באיימלים</w:t>
            </w:r>
            <w:proofErr w:type="spellEnd"/>
            <w:r>
              <w:rPr>
                <w:rFonts w:ascii="Arial" w:hAnsi="Arial" w:cs="Arial" w:hint="cs"/>
                <w:b/>
                <w:sz w:val="22"/>
                <w:szCs w:val="22"/>
                <w:rtl/>
              </w:rPr>
              <w:t xml:space="preserve"> </w:t>
            </w:r>
            <w:proofErr w:type="spellStart"/>
            <w:r>
              <w:rPr>
                <w:rFonts w:ascii="Arial" w:hAnsi="Arial" w:cs="Arial" w:hint="cs"/>
                <w:b/>
                <w:sz w:val="22"/>
                <w:szCs w:val="22"/>
                <w:rtl/>
              </w:rPr>
              <w:t>מאורכבים</w:t>
            </w:r>
            <w:proofErr w:type="spellEnd"/>
            <w:r>
              <w:rPr>
                <w:rFonts w:ascii="Arial" w:hAnsi="Arial" w:cs="Arial" w:hint="cs"/>
                <w:b/>
                <w:sz w:val="22"/>
                <w:szCs w:val="22"/>
                <w:rtl/>
              </w:rPr>
              <w:t xml:space="preserve"> .</w:t>
            </w:r>
          </w:p>
          <w:p w14:paraId="518ECFDA" w14:textId="38130662" w:rsidR="00D31606" w:rsidRPr="00AA290D" w:rsidRDefault="006561C3" w:rsidP="006561C3">
            <w:pPr>
              <w:spacing w:line="360" w:lineRule="auto"/>
              <w:rPr>
                <w:rFonts w:ascii="Arial" w:hAnsi="Arial" w:cs="Arial"/>
                <w:b/>
                <w:sz w:val="22"/>
                <w:szCs w:val="22"/>
                <w:rtl/>
              </w:rPr>
            </w:pPr>
            <w:r>
              <w:rPr>
                <w:rFonts w:ascii="Arial" w:hAnsi="Arial" w:cs="Arial" w:hint="cs"/>
                <w:b/>
                <w:sz w:val="22"/>
                <w:szCs w:val="22"/>
                <w:rtl/>
              </w:rPr>
              <w:t xml:space="preserve">החלפת המוצר הקיים במוצר אחר, תגרור סיכון גבוה מאוד לאיבוד מידע ארגוני. תהליך העברה של דואר אלקטרוני </w:t>
            </w:r>
            <w:proofErr w:type="spellStart"/>
            <w:r>
              <w:rPr>
                <w:rFonts w:ascii="Arial" w:hAnsi="Arial" w:cs="Arial" w:hint="cs"/>
                <w:b/>
                <w:sz w:val="22"/>
                <w:szCs w:val="22"/>
                <w:rtl/>
              </w:rPr>
              <w:t>מאורכב</w:t>
            </w:r>
            <w:proofErr w:type="spellEnd"/>
            <w:r>
              <w:rPr>
                <w:rFonts w:ascii="Arial" w:hAnsi="Arial" w:cs="Arial" w:hint="cs"/>
                <w:b/>
                <w:sz w:val="22"/>
                <w:szCs w:val="22"/>
                <w:rtl/>
              </w:rPr>
              <w:t xml:space="preserve"> בין מוצרים שונים הינו מורכב טכנולוגית ולא מבטיח תאימות מלאה בין המוצרים. כך שייתכן סיכון לאובדן חלק מהנתונים במהלך תהליך ההעברה. זה עלול לכלול אובדן הודעות דואר אלקטרוני, אנשי קשר, פגישות ,הגדרות והתאמות אישיות. סיכון זה מחייב הקצאת משאבים רבים נוספים לצורך פרויקט ארוך מאוד של שחזור מאות מיליוני </w:t>
            </w:r>
            <w:proofErr w:type="spellStart"/>
            <w:r>
              <w:rPr>
                <w:rFonts w:ascii="Arial" w:hAnsi="Arial" w:cs="Arial" w:hint="cs"/>
                <w:b/>
                <w:sz w:val="22"/>
                <w:szCs w:val="22"/>
                <w:rtl/>
              </w:rPr>
              <w:t>איימלים</w:t>
            </w:r>
            <w:proofErr w:type="spellEnd"/>
            <w:r>
              <w:rPr>
                <w:rFonts w:ascii="Arial" w:hAnsi="Arial" w:cs="Arial" w:hint="cs"/>
                <w:b/>
                <w:sz w:val="22"/>
                <w:szCs w:val="22"/>
                <w:rtl/>
              </w:rPr>
              <w:t>. במקביל, תיגרם פגיעה קשה בתפקיד התקין של המשרד ושל עובדיו, שכן במשך תקופה לא מוגדרת לא תהיה גישה לחלק מהדואר האלקטרוני של עובדים. במקביל, בימים אלה נעשית בחינה רוחבית כלל ממשלתית לגבי פתרון של דואר ממשלתי בענן.  ברגע שתתקבל החלטה כלל ממשלתית לגבי מעבר לפתרון דואר בענן, המשרד יפעל להנחיות הממשלתיות. כך שמעבר למוצר חדש יהיה פתרון ביניים בלבד. השקעה ברכישה והטמעה של מוצר חדש, שתימשך למעלה משנה ויצריך משאבים כספיים וארגוניים רבים, תהיה לא נכונה ולא יעילה מבחינה כלכלית ואף תפגע במעבר לפתרון הכלל ממשלתי, לכשיגובש.</w:t>
            </w:r>
          </w:p>
        </w:tc>
      </w:tr>
    </w:tbl>
    <w:p w14:paraId="6298EF8D" w14:textId="77777777" w:rsidR="00D31606" w:rsidRPr="00AA290D" w:rsidRDefault="00D31606" w:rsidP="00D31606">
      <w:pPr>
        <w:rPr>
          <w:rFonts w:ascii="Arial" w:hAnsi="Arial" w:cs="Arial"/>
          <w:b/>
          <w:sz w:val="22"/>
          <w:szCs w:val="22"/>
          <w:rtl/>
        </w:rPr>
      </w:pPr>
    </w:p>
    <w:p w14:paraId="202AD9D4" w14:textId="77777777" w:rsidR="00D31606" w:rsidRPr="00AA290D" w:rsidRDefault="00D31606" w:rsidP="00D31606">
      <w:pPr>
        <w:rPr>
          <w:rFonts w:ascii="Arial" w:hAnsi="Arial" w:cs="Arial"/>
          <w:b/>
          <w:sz w:val="22"/>
          <w:szCs w:val="22"/>
          <w:rtl/>
        </w:rPr>
      </w:pPr>
      <w:r w:rsidRPr="00AA290D">
        <w:rPr>
          <w:rFonts w:ascii="Arial" w:hAnsi="Arial" w:cs="Arial"/>
          <w:b/>
          <w:sz w:val="22"/>
          <w:szCs w:val="22"/>
          <w:rtl/>
        </w:rPr>
        <w:t>חוות דעתי זו ניתנת מתוקף היותי הסמכות המקצועית לנושא זה.</w:t>
      </w:r>
      <w:r w:rsidRPr="00AA290D">
        <w:rPr>
          <w:rFonts w:ascii="Arial" w:hAnsi="Arial" w:cs="Arial" w:hint="cs"/>
          <w:b/>
          <w:sz w:val="22"/>
          <w:szCs w:val="22"/>
          <w:rtl/>
        </w:rPr>
        <w:t xml:space="preserve"> </w:t>
      </w:r>
      <w:r w:rsidRPr="00AA290D">
        <w:rPr>
          <w:rFonts w:ascii="Arial" w:hAnsi="Arial" w:cs="Arial"/>
          <w:b/>
          <w:sz w:val="22"/>
          <w:szCs w:val="22"/>
          <w:rtl/>
        </w:rPr>
        <w:t>בכבוד רב,</w:t>
      </w:r>
    </w:p>
    <w:p w14:paraId="26F3592F" w14:textId="77777777" w:rsidR="00D31606" w:rsidRPr="00AA290D" w:rsidRDefault="00D31606" w:rsidP="00D31606">
      <w:pPr>
        <w:rPr>
          <w:rFonts w:ascii="Arial" w:hAnsi="Arial" w:cs="Arial"/>
          <w:b/>
          <w:sz w:val="22"/>
          <w:szCs w:val="22"/>
          <w:rtl/>
        </w:rPr>
      </w:pPr>
      <w:r w:rsidRPr="00AA290D">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578"/>
        <w:gridCol w:w="3252"/>
        <w:gridCol w:w="3493"/>
      </w:tblGrid>
      <w:tr w:rsidR="006561C3" w:rsidRPr="00AA290D" w14:paraId="19E78222" w14:textId="77777777" w:rsidTr="007212C2">
        <w:tc>
          <w:tcPr>
            <w:tcW w:w="2698" w:type="dxa"/>
            <w:tcBorders>
              <w:bottom w:val="single" w:sz="4" w:space="0" w:color="auto"/>
            </w:tcBorders>
            <w:vAlign w:val="center"/>
          </w:tcPr>
          <w:p w14:paraId="60B11845" w14:textId="3576FB61" w:rsidR="00D31606" w:rsidRPr="00AA290D" w:rsidRDefault="006561C3" w:rsidP="007212C2">
            <w:pPr>
              <w:spacing w:line="360" w:lineRule="auto"/>
              <w:jc w:val="center"/>
              <w:rPr>
                <w:rFonts w:ascii="Arial" w:hAnsi="Arial" w:cs="Arial"/>
                <w:b/>
                <w:sz w:val="22"/>
                <w:szCs w:val="22"/>
                <w:rtl/>
              </w:rPr>
            </w:pPr>
            <w:r>
              <w:rPr>
                <w:rFonts w:ascii="Arial" w:hAnsi="Arial" w:cs="Arial" w:hint="cs"/>
                <w:b/>
                <w:sz w:val="22"/>
                <w:szCs w:val="22"/>
                <w:rtl/>
              </w:rPr>
              <w:t xml:space="preserve">דוד </w:t>
            </w:r>
            <w:proofErr w:type="spellStart"/>
            <w:r>
              <w:rPr>
                <w:rFonts w:ascii="Arial" w:hAnsi="Arial" w:cs="Arial" w:hint="cs"/>
                <w:b/>
                <w:sz w:val="22"/>
                <w:szCs w:val="22"/>
                <w:rtl/>
              </w:rPr>
              <w:t>אלעזרה</w:t>
            </w:r>
            <w:proofErr w:type="spellEnd"/>
          </w:p>
        </w:tc>
        <w:tc>
          <w:tcPr>
            <w:tcW w:w="3420" w:type="dxa"/>
            <w:tcBorders>
              <w:bottom w:val="single" w:sz="4" w:space="0" w:color="auto"/>
            </w:tcBorders>
            <w:vAlign w:val="center"/>
          </w:tcPr>
          <w:p w14:paraId="04FCF1C0" w14:textId="6FB375B9" w:rsidR="00D31606" w:rsidRPr="00AA290D" w:rsidRDefault="006561C3" w:rsidP="007212C2">
            <w:pPr>
              <w:spacing w:line="360" w:lineRule="auto"/>
              <w:jc w:val="center"/>
              <w:rPr>
                <w:rFonts w:ascii="Arial" w:hAnsi="Arial" w:cs="Arial"/>
                <w:b/>
                <w:sz w:val="22"/>
                <w:szCs w:val="22"/>
                <w:rtl/>
              </w:rPr>
            </w:pPr>
            <w:r>
              <w:rPr>
                <w:rFonts w:ascii="Arial" w:hAnsi="Arial" w:cs="Arial" w:hint="cs"/>
                <w:b/>
                <w:sz w:val="22"/>
                <w:szCs w:val="22"/>
                <w:rtl/>
              </w:rPr>
              <w:t>מנהל תשתיות</w:t>
            </w:r>
          </w:p>
        </w:tc>
        <w:tc>
          <w:tcPr>
            <w:tcW w:w="2700" w:type="dxa"/>
            <w:tcBorders>
              <w:bottom w:val="single" w:sz="4" w:space="0" w:color="auto"/>
            </w:tcBorders>
            <w:vAlign w:val="center"/>
          </w:tcPr>
          <w:p w14:paraId="76D30EB1" w14:textId="4F40149B" w:rsidR="00D31606" w:rsidRPr="00AA290D" w:rsidRDefault="006561C3" w:rsidP="007212C2">
            <w:pPr>
              <w:spacing w:line="360" w:lineRule="auto"/>
              <w:jc w:val="center"/>
              <w:rPr>
                <w:rFonts w:ascii="Arial" w:hAnsi="Arial" w:cs="Arial"/>
                <w:b/>
                <w:sz w:val="22"/>
                <w:szCs w:val="22"/>
                <w:rtl/>
              </w:rPr>
            </w:pPr>
            <w:r>
              <w:rPr>
                <w:noProof/>
              </w:rPr>
              <w:drawing>
                <wp:inline distT="0" distB="0" distL="0" distR="0" wp14:anchorId="2B74CE4D" wp14:editId="05E44DFB">
                  <wp:extent cx="2081517" cy="1003502"/>
                  <wp:effectExtent l="0" t="0" r="0" b="635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19482" cy="1021805"/>
                          </a:xfrm>
                          <a:prstGeom prst="rect">
                            <a:avLst/>
                          </a:prstGeom>
                          <a:noFill/>
                          <a:ln>
                            <a:noFill/>
                          </a:ln>
                        </pic:spPr>
                      </pic:pic>
                    </a:graphicData>
                  </a:graphic>
                </wp:inline>
              </w:drawing>
            </w:r>
          </w:p>
        </w:tc>
      </w:tr>
    </w:tbl>
    <w:p w14:paraId="7FA2881D" w14:textId="77777777" w:rsidR="00E24EAF" w:rsidRPr="00F24C1D" w:rsidRDefault="00E24EAF" w:rsidP="00737321"/>
    <w:sectPr w:rsidR="00E24EAF" w:rsidRPr="00F24C1D" w:rsidSect="00D77D2A">
      <w:headerReference w:type="default" r:id="rId14"/>
      <w:footerReference w:type="default" r:id="rId15"/>
      <w:pgSz w:w="11906" w:h="16838" w:code="9"/>
      <w:pgMar w:top="1440" w:right="1133" w:bottom="1559" w:left="1440" w:header="397" w:footer="15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F264C" w14:textId="77777777" w:rsidR="00B4342E" w:rsidRDefault="00B4342E">
      <w:r>
        <w:separator/>
      </w:r>
    </w:p>
  </w:endnote>
  <w:endnote w:type="continuationSeparator" w:id="0">
    <w:p w14:paraId="39BCB12E" w14:textId="77777777" w:rsidR="00B4342E" w:rsidRDefault="00B4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ssistant">
    <w:altName w:val="Assistant"/>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C95C8" w14:textId="77777777" w:rsidR="00C40268" w:rsidRDefault="00C40268" w:rsidP="00AC3528">
    <w:pPr>
      <w:pStyle w:val="a9"/>
      <w:rPr>
        <w:rtl/>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C40268" w:rsidRPr="00D02A79" w14:paraId="342A4275" w14:textId="77777777" w:rsidTr="00D26E71">
      <w:trPr>
        <w:trHeight w:val="397"/>
        <w:jc w:val="center"/>
      </w:trPr>
      <w:tc>
        <w:tcPr>
          <w:tcW w:w="2541" w:type="dxa"/>
          <w:gridSpan w:val="2"/>
          <w:tcBorders>
            <w:top w:val="single" w:sz="4" w:space="0" w:color="1F4E79" w:themeColor="accent1" w:themeShade="80"/>
          </w:tcBorders>
          <w:shd w:val="clear" w:color="auto" w:fill="C6E0F2"/>
          <w:noWrap/>
          <w:vAlign w:val="center"/>
        </w:tcPr>
        <w:p w14:paraId="0B164F82" w14:textId="34C15BAC" w:rsidR="00C40268" w:rsidRPr="00E61709" w:rsidRDefault="00C40268" w:rsidP="00CE4EEA">
          <w:pPr>
            <w:rPr>
              <w:rFonts w:asciiTheme="minorBidi" w:hAnsiTheme="minorBidi" w:cstheme="minorBidi"/>
              <w:b/>
              <w:bCs/>
              <w:color w:val="1F3864" w:themeColor="accent5" w:themeShade="80"/>
              <w:sz w:val="20"/>
              <w:szCs w:val="20"/>
            </w:rPr>
          </w:pPr>
          <w:r w:rsidRPr="00E61709">
            <w:rPr>
              <w:rFonts w:asciiTheme="minorBidi" w:hAnsiTheme="minorBidi" w:cstheme="minorBidi"/>
              <w:b/>
              <w:bCs/>
              <w:color w:val="1F3864" w:themeColor="accent5" w:themeShade="80"/>
              <w:sz w:val="20"/>
              <w:szCs w:val="20"/>
              <w:rtl/>
            </w:rPr>
            <w:t xml:space="preserve">בתוקף מיום: </w:t>
          </w:r>
          <w:r>
            <w:rPr>
              <w:rFonts w:asciiTheme="minorBidi" w:hAnsiTheme="minorBidi" w:cstheme="minorBidi" w:hint="cs"/>
              <w:color w:val="1F3864" w:themeColor="accent5" w:themeShade="80"/>
              <w:sz w:val="20"/>
              <w:szCs w:val="20"/>
              <w:rtl/>
            </w:rPr>
            <w:t>02.05.2023</w:t>
          </w:r>
        </w:p>
      </w:tc>
      <w:tc>
        <w:tcPr>
          <w:tcW w:w="2270" w:type="dxa"/>
          <w:gridSpan w:val="2"/>
          <w:tcBorders>
            <w:top w:val="single" w:sz="4" w:space="0" w:color="1F4E79" w:themeColor="accent1" w:themeShade="80"/>
          </w:tcBorders>
          <w:shd w:val="clear" w:color="auto" w:fill="C6E0F2"/>
          <w:vAlign w:val="center"/>
        </w:tcPr>
        <w:p w14:paraId="71F4D543" w14:textId="77777777" w:rsidR="00C40268" w:rsidRPr="00CC1DC6" w:rsidRDefault="00C40268" w:rsidP="00D26E71">
          <w:pPr>
            <w:rPr>
              <w:rFonts w:ascii="Assistant" w:hAnsi="Assistant" w:cs="Assistant"/>
              <w:b/>
              <w:bCs/>
              <w:color w:val="1F3864" w:themeColor="accent5" w:themeShade="80"/>
              <w:sz w:val="20"/>
              <w:szCs w:val="20"/>
            </w:rPr>
          </w:pPr>
        </w:p>
      </w:tc>
      <w:tc>
        <w:tcPr>
          <w:tcW w:w="2551" w:type="dxa"/>
          <w:gridSpan w:val="3"/>
          <w:tcBorders>
            <w:top w:val="single" w:sz="4" w:space="0" w:color="1F4E79" w:themeColor="accent1" w:themeShade="80"/>
          </w:tcBorders>
          <w:shd w:val="clear" w:color="auto" w:fill="C6E0F2"/>
          <w:vAlign w:val="center"/>
        </w:tcPr>
        <w:p w14:paraId="58A65D88" w14:textId="578BA50B" w:rsidR="00C40268" w:rsidRPr="00E61709" w:rsidRDefault="00C40268" w:rsidP="00D26E71">
          <w:pPr>
            <w:rPr>
              <w:rFonts w:asciiTheme="minorBidi" w:hAnsiTheme="minorBidi" w:cstheme="minorBidi"/>
              <w:color w:val="1F3864" w:themeColor="accent5" w:themeShade="80"/>
              <w:sz w:val="20"/>
              <w:szCs w:val="20"/>
              <w:rtl/>
            </w:rPr>
          </w:pPr>
          <w:r w:rsidRPr="00E61709">
            <w:rPr>
              <w:rFonts w:asciiTheme="minorBidi" w:hAnsiTheme="minorBidi" w:cstheme="minorBidi"/>
              <w:b/>
              <w:bCs/>
              <w:color w:val="1F3864" w:themeColor="accent5" w:themeShade="80"/>
              <w:sz w:val="20"/>
              <w:szCs w:val="20"/>
              <w:rtl/>
            </w:rPr>
            <w:t>שם המאשר:</w:t>
          </w:r>
          <w:r w:rsidRPr="00E61709">
            <w:rPr>
              <w:rFonts w:asciiTheme="minorBidi" w:hAnsiTheme="minorBidi" w:cstheme="minorBidi"/>
              <w:color w:val="1F3864" w:themeColor="accent5" w:themeShade="80"/>
              <w:sz w:val="20"/>
              <w:szCs w:val="20"/>
              <w:rtl/>
            </w:rPr>
            <w:t xml:space="preserve"> </w:t>
          </w:r>
          <w:r>
            <w:rPr>
              <w:rFonts w:asciiTheme="minorBidi" w:hAnsiTheme="minorBidi" w:cstheme="minorBidi" w:hint="cs"/>
              <w:color w:val="1F3864" w:themeColor="accent5" w:themeShade="80"/>
              <w:sz w:val="20"/>
              <w:szCs w:val="20"/>
              <w:rtl/>
            </w:rPr>
            <w:t>גל אמיר</w:t>
          </w:r>
        </w:p>
      </w:tc>
      <w:tc>
        <w:tcPr>
          <w:tcW w:w="3831" w:type="dxa"/>
          <w:gridSpan w:val="2"/>
          <w:tcBorders>
            <w:top w:val="single" w:sz="4" w:space="0" w:color="1F4E79" w:themeColor="accent1" w:themeShade="80"/>
          </w:tcBorders>
          <w:shd w:val="clear" w:color="auto" w:fill="C6E0F2"/>
          <w:vAlign w:val="center"/>
        </w:tcPr>
        <w:p w14:paraId="015EFD5B" w14:textId="067E7664" w:rsidR="00C40268" w:rsidRPr="00E61709" w:rsidRDefault="00C40268" w:rsidP="000F7F7B">
          <w:pPr>
            <w:rPr>
              <w:rFonts w:asciiTheme="minorBidi" w:hAnsiTheme="minorBidi" w:cstheme="minorBidi"/>
              <w:b/>
              <w:bCs/>
              <w:color w:val="1F3864" w:themeColor="accent5" w:themeShade="80"/>
              <w:sz w:val="20"/>
              <w:szCs w:val="20"/>
            </w:rPr>
          </w:pPr>
          <w:r w:rsidRPr="00E61709">
            <w:rPr>
              <w:rFonts w:asciiTheme="minorBidi" w:hAnsiTheme="minorBidi" w:cstheme="minorBidi"/>
              <w:b/>
              <w:bCs/>
              <w:color w:val="1F3864" w:themeColor="accent5" w:themeShade="80"/>
              <w:sz w:val="20"/>
              <w:szCs w:val="20"/>
              <w:rtl/>
            </w:rPr>
            <w:t>תפקיד:</w:t>
          </w:r>
          <w:r w:rsidRPr="00E61709">
            <w:rPr>
              <w:rFonts w:asciiTheme="minorBidi" w:hAnsiTheme="minorBidi" w:cstheme="minorBidi"/>
              <w:color w:val="1F3864" w:themeColor="accent5" w:themeShade="80"/>
              <w:sz w:val="20"/>
              <w:szCs w:val="20"/>
              <w:rtl/>
            </w:rPr>
            <w:t xml:space="preserve"> </w:t>
          </w:r>
          <w:r>
            <w:rPr>
              <w:rFonts w:asciiTheme="minorBidi" w:hAnsiTheme="minorBidi" w:cstheme="minorBidi" w:hint="cs"/>
              <w:color w:val="1F3864" w:themeColor="accent5" w:themeShade="80"/>
              <w:sz w:val="20"/>
              <w:szCs w:val="20"/>
              <w:rtl/>
            </w:rPr>
            <w:t>מנהל מינהל הרכש הממשלתי</w:t>
          </w:r>
        </w:p>
      </w:tc>
    </w:tr>
    <w:tr w:rsidR="00C40268" w:rsidRPr="00C85CA4" w14:paraId="5CD9C1AD" w14:textId="77777777" w:rsidTr="00D26E71">
      <w:trPr>
        <w:trHeight w:val="20"/>
        <w:jc w:val="center"/>
      </w:trPr>
      <w:tc>
        <w:tcPr>
          <w:tcW w:w="11193" w:type="dxa"/>
          <w:gridSpan w:val="9"/>
          <w:shd w:val="clear" w:color="auto" w:fill="FFFFFF" w:themeFill="background1"/>
          <w:noWrap/>
          <w:vAlign w:val="center"/>
        </w:tcPr>
        <w:p w14:paraId="54445766" w14:textId="77777777" w:rsidR="00C40268" w:rsidRPr="00C85CA4" w:rsidRDefault="00C40268" w:rsidP="00D26E71">
          <w:pPr>
            <w:rPr>
              <w:rFonts w:ascii="Assistant" w:hAnsi="Assistant" w:cs="Assistant"/>
              <w:sz w:val="10"/>
              <w:szCs w:val="10"/>
              <w:rtl/>
            </w:rPr>
          </w:pPr>
        </w:p>
      </w:tc>
    </w:tr>
    <w:tr w:rsidR="00C40268" w:rsidRPr="00E61709" w14:paraId="7DDDB555" w14:textId="77777777" w:rsidTr="00AA7ACF">
      <w:trPr>
        <w:trHeight w:val="283"/>
        <w:jc w:val="center"/>
      </w:trPr>
      <w:tc>
        <w:tcPr>
          <w:tcW w:w="613" w:type="dxa"/>
          <w:shd w:val="clear" w:color="auto" w:fill="auto"/>
          <w:vAlign w:val="center"/>
        </w:tcPr>
        <w:p w14:paraId="28E7F54C" w14:textId="77777777" w:rsidR="00C40268" w:rsidRPr="00E61709" w:rsidRDefault="00C40268" w:rsidP="00D26E71">
          <w:pPr>
            <w:jc w:val="right"/>
            <w:rPr>
              <w:rFonts w:asciiTheme="minorBidi" w:hAnsiTheme="minorBidi" w:cstheme="minorBidi"/>
              <w:sz w:val="20"/>
              <w:szCs w:val="20"/>
              <w:u w:color="3464BA"/>
              <w:rtl/>
            </w:rPr>
          </w:pPr>
          <w:r w:rsidRPr="00E61709">
            <w:rPr>
              <w:rFonts w:asciiTheme="minorBidi" w:hAnsiTheme="minorBidi" w:cstheme="minorBidi"/>
              <w:noProof/>
              <w:rtl/>
            </w:rPr>
            <w:drawing>
              <wp:inline distT="0" distB="0" distL="0" distR="0" wp14:anchorId="3D827278" wp14:editId="506E3158">
                <wp:extent cx="252000" cy="252000"/>
                <wp:effectExtent l="0" t="0" r="0" b="0"/>
                <wp:docPr id="11"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1928" w:type="dxa"/>
          <w:shd w:val="clear" w:color="auto" w:fill="auto"/>
          <w:vAlign w:val="center"/>
        </w:tcPr>
        <w:p w14:paraId="65BA2A37" w14:textId="77777777" w:rsidR="00C40268" w:rsidRPr="00E61709" w:rsidRDefault="00CD404E" w:rsidP="00D26E71">
          <w:pPr>
            <w:rPr>
              <w:rFonts w:asciiTheme="minorBidi" w:hAnsiTheme="minorBidi" w:cstheme="minorBidi"/>
              <w:sz w:val="20"/>
              <w:szCs w:val="20"/>
              <w:u w:color="3464BA"/>
              <w:rtl/>
            </w:rPr>
          </w:pPr>
          <w:hyperlink r:id="rId2" w:history="1">
            <w:r w:rsidR="00C40268" w:rsidRPr="001467C4">
              <w:rPr>
                <w:rStyle w:val="Hyperlink"/>
                <w:rFonts w:asciiTheme="minorBidi" w:hAnsiTheme="minorBidi" w:cstheme="minorBidi"/>
                <w:sz w:val="20"/>
                <w:szCs w:val="20"/>
                <w:rtl/>
              </w:rPr>
              <w:t xml:space="preserve">אתר הוראות </w:t>
            </w:r>
            <w:proofErr w:type="spellStart"/>
            <w:r w:rsidR="00C40268" w:rsidRPr="001467C4">
              <w:rPr>
                <w:rStyle w:val="Hyperlink"/>
                <w:rFonts w:asciiTheme="minorBidi" w:hAnsiTheme="minorBidi" w:cstheme="minorBidi"/>
                <w:sz w:val="20"/>
                <w:szCs w:val="20"/>
                <w:rtl/>
              </w:rPr>
              <w:t>תכ"ם</w:t>
            </w:r>
            <w:proofErr w:type="spellEnd"/>
          </w:hyperlink>
        </w:p>
      </w:tc>
      <w:tc>
        <w:tcPr>
          <w:tcW w:w="1134" w:type="dxa"/>
          <w:shd w:val="clear" w:color="auto" w:fill="auto"/>
          <w:vAlign w:val="center"/>
        </w:tcPr>
        <w:p w14:paraId="31F2765E" w14:textId="77777777" w:rsidR="00C40268" w:rsidRPr="00E61709" w:rsidRDefault="00C40268" w:rsidP="00D26E71">
          <w:pPr>
            <w:jc w:val="right"/>
            <w:rPr>
              <w:rFonts w:asciiTheme="minorBidi" w:hAnsiTheme="minorBidi" w:cstheme="minorBidi"/>
              <w:sz w:val="20"/>
              <w:szCs w:val="20"/>
              <w:u w:color="3464BA"/>
              <w:rtl/>
            </w:rPr>
          </w:pPr>
          <w:r w:rsidRPr="00E61709">
            <w:rPr>
              <w:rFonts w:asciiTheme="minorBidi" w:hAnsiTheme="minorBidi" w:cstheme="minorBidi"/>
              <w:noProof/>
              <w:sz w:val="20"/>
              <w:szCs w:val="20"/>
            </w:rPr>
            <w:drawing>
              <wp:inline distT="0" distB="0" distL="0" distR="0" wp14:anchorId="2E67EF50" wp14:editId="64548A94">
                <wp:extent cx="252000" cy="252000"/>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sanats\AppData\Local\Microsoft\Windows\INetCache\Content.Word\megaphone (3).png"/>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126" w:type="dxa"/>
          <w:gridSpan w:val="2"/>
          <w:shd w:val="clear" w:color="auto" w:fill="auto"/>
          <w:vAlign w:val="center"/>
        </w:tcPr>
        <w:p w14:paraId="3DB3CDB0" w14:textId="77777777" w:rsidR="00C40268" w:rsidRPr="00E61709" w:rsidRDefault="00C40268" w:rsidP="00D26E71">
          <w:pPr>
            <w:rPr>
              <w:rFonts w:asciiTheme="minorBidi" w:hAnsiTheme="minorBidi" w:cstheme="minorBidi"/>
              <w:rtl/>
            </w:rPr>
          </w:pPr>
          <w:r w:rsidRPr="00E61709">
            <w:rPr>
              <w:rFonts w:asciiTheme="minorBidi" w:hAnsiTheme="minorBidi" w:cstheme="minorBidi"/>
              <w:sz w:val="20"/>
              <w:szCs w:val="20"/>
              <w:u w:color="3464BA"/>
              <w:rtl/>
            </w:rPr>
            <w:t>לקבלת עדכונים במערכת</w:t>
          </w:r>
        </w:p>
        <w:p w14:paraId="35E6B51A" w14:textId="77777777" w:rsidR="00C40268" w:rsidRPr="00E61709" w:rsidRDefault="00CD404E" w:rsidP="00D26E71">
          <w:pPr>
            <w:rPr>
              <w:rFonts w:asciiTheme="minorBidi" w:hAnsiTheme="minorBidi" w:cstheme="minorBidi"/>
              <w:sz w:val="20"/>
              <w:szCs w:val="20"/>
              <w:rtl/>
            </w:rPr>
          </w:pPr>
          <w:hyperlink r:id="rId4" w:history="1">
            <w:r w:rsidR="00C40268" w:rsidRPr="00E61709">
              <w:rPr>
                <w:rStyle w:val="Hyperlink"/>
                <w:rFonts w:asciiTheme="minorBidi" w:hAnsiTheme="minorBidi" w:cstheme="minorBidi"/>
                <w:sz w:val="20"/>
                <w:szCs w:val="20"/>
                <w:rtl/>
              </w:rPr>
              <w:t>לחץ כאן</w:t>
            </w:r>
          </w:hyperlink>
        </w:p>
      </w:tc>
      <w:tc>
        <w:tcPr>
          <w:tcW w:w="1134" w:type="dxa"/>
          <w:shd w:val="clear" w:color="auto" w:fill="auto"/>
          <w:vAlign w:val="center"/>
        </w:tcPr>
        <w:p w14:paraId="6EBE69F4" w14:textId="77777777" w:rsidR="00C40268" w:rsidRPr="00E61709" w:rsidRDefault="00C40268" w:rsidP="00D26E71">
          <w:pPr>
            <w:jc w:val="right"/>
            <w:rPr>
              <w:rFonts w:asciiTheme="minorBidi" w:hAnsiTheme="minorBidi" w:cstheme="minorBidi"/>
              <w:sz w:val="20"/>
              <w:szCs w:val="20"/>
              <w:rtl/>
            </w:rPr>
          </w:pPr>
          <w:r w:rsidRPr="00E61709">
            <w:rPr>
              <w:rFonts w:asciiTheme="minorBidi" w:hAnsiTheme="minorBidi" w:cstheme="minorBidi"/>
              <w:noProof/>
              <w:sz w:val="20"/>
              <w:szCs w:val="20"/>
            </w:rPr>
            <w:drawing>
              <wp:inline distT="0" distB="0" distL="0" distR="0" wp14:anchorId="1A554AA7" wp14:editId="551D97F2">
                <wp:extent cx="252000" cy="252000"/>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Isanats\AppData\Local\Microsoft\Windows\INetCache\Content.Word\email (11).png"/>
                        <pic:cNvPicPr>
                          <a:picLocks noChangeAspect="1" noChangeArrowheads="1"/>
                        </pic:cNvPicPr>
                      </pic:nvPicPr>
                      <pic:blipFill>
                        <a:blip r:embed="rId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273" w:type="dxa"/>
          <w:gridSpan w:val="2"/>
          <w:shd w:val="clear" w:color="auto" w:fill="auto"/>
          <w:vAlign w:val="center"/>
        </w:tcPr>
        <w:p w14:paraId="19F3A8BC" w14:textId="77777777" w:rsidR="00C40268" w:rsidRPr="00E61709" w:rsidRDefault="00C40268" w:rsidP="00D26E71">
          <w:pPr>
            <w:rPr>
              <w:rFonts w:asciiTheme="minorBidi" w:hAnsiTheme="minorBidi" w:cstheme="minorBidi"/>
              <w:rtl/>
            </w:rPr>
          </w:pPr>
          <w:r w:rsidRPr="00E61709">
            <w:rPr>
              <w:rFonts w:asciiTheme="minorBidi" w:hAnsiTheme="minorBidi" w:cstheme="minorBidi"/>
              <w:sz w:val="20"/>
              <w:szCs w:val="20"/>
              <w:rtl/>
            </w:rPr>
            <w:t>לפניות ושאלות</w:t>
          </w:r>
        </w:p>
        <w:p w14:paraId="339CE7C6" w14:textId="77777777" w:rsidR="00C40268" w:rsidRPr="00E61709" w:rsidRDefault="00CD404E" w:rsidP="00D26E71">
          <w:pPr>
            <w:rPr>
              <w:rFonts w:asciiTheme="minorBidi" w:hAnsiTheme="minorBidi" w:cstheme="minorBidi"/>
              <w:sz w:val="20"/>
              <w:szCs w:val="20"/>
            </w:rPr>
          </w:pPr>
          <w:hyperlink r:id="rId6" w:history="1">
            <w:r w:rsidR="00C40268" w:rsidRPr="00E61709">
              <w:rPr>
                <w:rStyle w:val="Hyperlink"/>
                <w:rFonts w:asciiTheme="minorBidi" w:hAnsiTheme="minorBidi" w:cstheme="minorBidi"/>
                <w:sz w:val="20"/>
                <w:szCs w:val="20"/>
              </w:rPr>
              <w:t>takam@mof.gov.il</w:t>
            </w:r>
          </w:hyperlink>
        </w:p>
      </w:tc>
      <w:tc>
        <w:tcPr>
          <w:tcW w:w="1985" w:type="dxa"/>
          <w:shd w:val="clear" w:color="auto" w:fill="auto"/>
          <w:vAlign w:val="center"/>
        </w:tcPr>
        <w:p w14:paraId="2574689A" w14:textId="2283E303" w:rsidR="00C40268" w:rsidRPr="00E61709" w:rsidRDefault="00C40268" w:rsidP="00D26E71">
          <w:pPr>
            <w:jc w:val="right"/>
            <w:rPr>
              <w:rFonts w:asciiTheme="minorBidi" w:hAnsiTheme="minorBidi" w:cstheme="minorBidi"/>
              <w:b/>
              <w:bCs/>
              <w:color w:val="1F3864" w:themeColor="accent5" w:themeShade="80"/>
            </w:rPr>
          </w:pPr>
          <w:r w:rsidRPr="00E61709">
            <w:rPr>
              <w:rFonts w:asciiTheme="minorBidi" w:hAnsiTheme="minorBidi" w:cstheme="minorBidi"/>
              <w:b/>
              <w:bCs/>
              <w:color w:val="1F3864" w:themeColor="accent5" w:themeShade="80"/>
              <w:rtl/>
            </w:rPr>
            <w:t xml:space="preserve">עמוד </w:t>
          </w:r>
          <w:r w:rsidRPr="00E61709">
            <w:rPr>
              <w:rStyle w:val="ab"/>
              <w:rFonts w:asciiTheme="minorBidi" w:hAnsiTheme="minorBidi" w:cstheme="minorBidi"/>
              <w:b/>
              <w:bCs/>
              <w:color w:val="1F3864" w:themeColor="accent5" w:themeShade="80"/>
            </w:rPr>
            <w:fldChar w:fldCharType="begin"/>
          </w:r>
          <w:r w:rsidRPr="00E61709">
            <w:rPr>
              <w:rStyle w:val="ab"/>
              <w:rFonts w:asciiTheme="minorBidi" w:hAnsiTheme="minorBidi" w:cstheme="minorBidi"/>
              <w:b/>
              <w:bCs/>
              <w:color w:val="1F3864" w:themeColor="accent5" w:themeShade="80"/>
            </w:rPr>
            <w:instrText xml:space="preserve"> PAGE  </w:instrText>
          </w:r>
          <w:r w:rsidRPr="00E61709">
            <w:rPr>
              <w:rStyle w:val="ab"/>
              <w:rFonts w:asciiTheme="minorBidi" w:hAnsiTheme="minorBidi" w:cstheme="minorBidi"/>
              <w:b/>
              <w:bCs/>
              <w:color w:val="1F3864" w:themeColor="accent5" w:themeShade="80"/>
            </w:rPr>
            <w:fldChar w:fldCharType="separate"/>
          </w:r>
          <w:r w:rsidR="00995996">
            <w:rPr>
              <w:rStyle w:val="ab"/>
              <w:rFonts w:asciiTheme="minorBidi" w:hAnsiTheme="minorBidi" w:cstheme="minorBidi"/>
              <w:b/>
              <w:bCs/>
              <w:noProof/>
              <w:color w:val="1F3864" w:themeColor="accent5" w:themeShade="80"/>
              <w:rtl/>
            </w:rPr>
            <w:t>2</w:t>
          </w:r>
          <w:r w:rsidRPr="00E61709">
            <w:rPr>
              <w:rStyle w:val="ab"/>
              <w:rFonts w:asciiTheme="minorBidi" w:hAnsiTheme="minorBidi" w:cstheme="minorBidi"/>
              <w:b/>
              <w:bCs/>
              <w:color w:val="1F3864" w:themeColor="accent5" w:themeShade="80"/>
            </w:rPr>
            <w:fldChar w:fldCharType="end"/>
          </w:r>
          <w:r w:rsidRPr="00E61709">
            <w:rPr>
              <w:rFonts w:asciiTheme="minorBidi" w:hAnsiTheme="minorBidi" w:cstheme="minorBidi"/>
              <w:b/>
              <w:bCs/>
              <w:color w:val="1F3864" w:themeColor="accent5" w:themeShade="80"/>
              <w:rtl/>
            </w:rPr>
            <w:t xml:space="preserve"> מתוך </w:t>
          </w:r>
          <w:r w:rsidRPr="00E61709">
            <w:rPr>
              <w:rFonts w:asciiTheme="minorBidi" w:hAnsiTheme="minorBidi" w:cstheme="minorBidi"/>
              <w:b/>
              <w:bCs/>
              <w:color w:val="1F3864" w:themeColor="accent5" w:themeShade="80"/>
            </w:rPr>
            <w:fldChar w:fldCharType="begin"/>
          </w:r>
          <w:r w:rsidRPr="00E61709">
            <w:rPr>
              <w:rFonts w:asciiTheme="minorBidi" w:hAnsiTheme="minorBidi" w:cstheme="minorBidi"/>
              <w:b/>
              <w:bCs/>
              <w:color w:val="1F3864" w:themeColor="accent5" w:themeShade="80"/>
            </w:rPr>
            <w:instrText xml:space="preserve"> NUMPAGES  </w:instrText>
          </w:r>
          <w:r w:rsidRPr="00E61709">
            <w:rPr>
              <w:rFonts w:asciiTheme="minorBidi" w:hAnsiTheme="minorBidi" w:cstheme="minorBidi"/>
              <w:b/>
              <w:bCs/>
              <w:color w:val="1F3864" w:themeColor="accent5" w:themeShade="80"/>
            </w:rPr>
            <w:fldChar w:fldCharType="separate"/>
          </w:r>
          <w:r w:rsidR="00995996">
            <w:rPr>
              <w:rFonts w:asciiTheme="minorBidi" w:hAnsiTheme="minorBidi" w:cstheme="minorBidi"/>
              <w:b/>
              <w:bCs/>
              <w:noProof/>
              <w:color w:val="1F3864" w:themeColor="accent5" w:themeShade="80"/>
              <w:rtl/>
            </w:rPr>
            <w:t>2</w:t>
          </w:r>
          <w:r w:rsidRPr="00E61709">
            <w:rPr>
              <w:rFonts w:asciiTheme="minorBidi" w:hAnsiTheme="minorBidi" w:cstheme="minorBidi"/>
              <w:b/>
              <w:bCs/>
              <w:color w:val="1F3864" w:themeColor="accent5" w:themeShade="80"/>
            </w:rPr>
            <w:fldChar w:fldCharType="end"/>
          </w:r>
        </w:p>
      </w:tc>
    </w:tr>
  </w:tbl>
  <w:p w14:paraId="748AC78D" w14:textId="77777777" w:rsidR="00C40268" w:rsidRPr="004A1039" w:rsidRDefault="00C40268" w:rsidP="00AC352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38917" w14:textId="77777777" w:rsidR="00B4342E" w:rsidRDefault="00B4342E">
      <w:r>
        <w:separator/>
      </w:r>
    </w:p>
  </w:footnote>
  <w:footnote w:type="continuationSeparator" w:id="0">
    <w:p w14:paraId="15EFCB78" w14:textId="77777777" w:rsidR="00B4342E" w:rsidRDefault="00B43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60" w:type="dxa"/>
      <w:jc w:val="center"/>
      <w:tblBorders>
        <w:bottom w:val="single" w:sz="6" w:space="0" w:color="8496B0" w:themeColor="text2" w:themeTint="99"/>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C40268" w:rsidRPr="00D84715" w14:paraId="586B7196" w14:textId="77777777" w:rsidTr="00AA7ACF">
      <w:trPr>
        <w:trHeight w:val="547"/>
        <w:jc w:val="center"/>
      </w:trPr>
      <w:tc>
        <w:tcPr>
          <w:tcW w:w="2408" w:type="dxa"/>
          <w:gridSpan w:val="2"/>
          <w:tcBorders>
            <w:bottom w:val="single" w:sz="6" w:space="0" w:color="8496B0" w:themeColor="text2" w:themeTint="99"/>
          </w:tcBorders>
          <w:shd w:val="clear" w:color="auto" w:fill="FFFFFF" w:themeFill="background1"/>
          <w:vAlign w:val="center"/>
        </w:tcPr>
        <w:p w14:paraId="35889B58" w14:textId="77777777" w:rsidR="00C40268" w:rsidRPr="00A1719C" w:rsidRDefault="00C40268" w:rsidP="00D26E71">
          <w:pPr>
            <w:rPr>
              <w:rFonts w:ascii="Assistant" w:hAnsi="Assistant" w:cs="Assistant"/>
              <w:b/>
              <w:bCs/>
              <w:sz w:val="20"/>
              <w:szCs w:val="20"/>
              <w:rtl/>
            </w:rPr>
          </w:pPr>
          <w:r w:rsidRPr="00757A20">
            <w:rPr>
              <w:rFonts w:asciiTheme="minorBidi" w:hAnsiTheme="minorBidi" w:cstheme="minorBidi"/>
              <w:b/>
              <w:bCs/>
              <w:noProof/>
              <w:color w:val="1F3864" w:themeColor="accent5" w:themeShade="80"/>
              <w:sz w:val="28"/>
              <w:szCs w:val="28"/>
              <w:rtl/>
            </w:rPr>
            <w:drawing>
              <wp:inline distT="0" distB="0" distL="0" distR="0" wp14:anchorId="12F9A580" wp14:editId="0E4ED6BA">
                <wp:extent cx="1396679" cy="266700"/>
                <wp:effectExtent l="0" t="0" r="0" b="0"/>
                <wp:docPr id="5"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el logo-01.png"/>
                        <pic:cNvPicPr/>
                      </pic:nvPicPr>
                      <pic:blipFill rotWithShape="1">
                        <a:blip r:embed="rId1" cstate="print">
                          <a:extLst>
                            <a:ext uri="{28A0092B-C50C-407E-A947-70E740481C1C}">
                              <a14:useLocalDpi xmlns:a14="http://schemas.microsoft.com/office/drawing/2010/main" val="0"/>
                            </a:ext>
                          </a:extLst>
                        </a:blip>
                        <a:srcRect l="1985" t="-6725" b="-7308"/>
                        <a:stretch/>
                      </pic:blipFill>
                      <pic:spPr bwMode="auto">
                        <a:xfrm>
                          <a:off x="0" y="0"/>
                          <a:ext cx="1468933" cy="280497"/>
                        </a:xfrm>
                        <a:prstGeom prst="rect">
                          <a:avLst/>
                        </a:prstGeom>
                        <a:ln>
                          <a:noFill/>
                        </a:ln>
                        <a:extLst>
                          <a:ext uri="{53640926-AAD7-44D8-BBD7-CCE9431645EC}">
                            <a14:shadowObscured xmlns:a14="http://schemas.microsoft.com/office/drawing/2010/main"/>
                          </a:ext>
                        </a:extLst>
                      </pic:spPr>
                    </pic:pic>
                  </a:graphicData>
                </a:graphic>
              </wp:inline>
            </w:drawing>
          </w:r>
          <w:r w:rsidRPr="00757A20">
            <w:rPr>
              <w:rFonts w:ascii="Assistant" w:hAnsi="Assistant" w:cs="Assistant"/>
              <w:color w:val="1F3864" w:themeColor="accent5" w:themeShade="80"/>
              <w:rtl/>
            </w:rPr>
            <w:t xml:space="preserve"> </w:t>
          </w:r>
        </w:p>
      </w:tc>
      <w:tc>
        <w:tcPr>
          <w:tcW w:w="8652" w:type="dxa"/>
          <w:gridSpan w:val="2"/>
          <w:tcBorders>
            <w:bottom w:val="single" w:sz="6" w:space="0" w:color="8496B0" w:themeColor="text2" w:themeTint="99"/>
          </w:tcBorders>
          <w:shd w:val="clear" w:color="auto" w:fill="FFFFFF" w:themeFill="background1"/>
          <w:vAlign w:val="center"/>
        </w:tcPr>
        <w:p w14:paraId="54BC573C" w14:textId="77777777" w:rsidR="00C40268" w:rsidRPr="00A1719C" w:rsidRDefault="00C40268" w:rsidP="00D26E71">
          <w:pPr>
            <w:rPr>
              <w:rFonts w:ascii="Assistant" w:hAnsi="Assistant" w:cs="Assistant"/>
              <w:b/>
              <w:bCs/>
              <w:sz w:val="20"/>
              <w:szCs w:val="20"/>
              <w:rtl/>
            </w:rPr>
          </w:pPr>
        </w:p>
      </w:tc>
    </w:tr>
    <w:tr w:rsidR="00C40268" w:rsidRPr="00D84715" w14:paraId="7516B0FE" w14:textId="77777777" w:rsidTr="00AA7ACF">
      <w:trPr>
        <w:trHeight w:val="547"/>
        <w:jc w:val="center"/>
      </w:trPr>
      <w:tc>
        <w:tcPr>
          <w:tcW w:w="1021" w:type="dxa"/>
          <w:tcBorders>
            <w:top w:val="single" w:sz="6" w:space="0" w:color="8496B0" w:themeColor="text2" w:themeTint="99"/>
          </w:tcBorders>
          <w:shd w:val="clear" w:color="auto" w:fill="C6E0F2"/>
          <w:vAlign w:val="center"/>
        </w:tcPr>
        <w:p w14:paraId="2CF16AB3" w14:textId="77777777" w:rsidR="00C40268" w:rsidRPr="00757A20" w:rsidRDefault="00C40268" w:rsidP="00D26E71">
          <w:pPr>
            <w:rPr>
              <w:rFonts w:ascii="Assistant" w:hAnsi="Assistant" w:cs="Assistant"/>
              <w:b/>
              <w:bCs/>
              <w:color w:val="1F3864" w:themeColor="accent5" w:themeShade="80"/>
            </w:rPr>
          </w:pPr>
          <w:r>
            <w:rPr>
              <w:rFonts w:ascii="Assistant" w:hAnsi="Assistant" w:cs="Assistant"/>
              <w:b/>
              <w:bCs/>
              <w:noProof/>
              <w:color w:val="1F3864" w:themeColor="accent5" w:themeShade="80"/>
            </w:rPr>
            <w:drawing>
              <wp:inline distT="0" distB="0" distL="0" distR="0" wp14:anchorId="01904C08" wp14:editId="17C173B3">
                <wp:extent cx="541448" cy="457200"/>
                <wp:effectExtent l="0" t="0" r="0" b="0"/>
                <wp:docPr id="6"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kam-logo.png"/>
                        <pic:cNvPicPr/>
                      </pic:nvPicPr>
                      <pic:blipFill rotWithShape="1">
                        <a:blip r:embed="rId2">
                          <a:extLst>
                            <a:ext uri="{28A0092B-C50C-407E-A947-70E740481C1C}">
                              <a14:useLocalDpi xmlns:a14="http://schemas.microsoft.com/office/drawing/2010/main" val="0"/>
                            </a:ext>
                          </a:extLst>
                        </a:blip>
                        <a:srcRect b="15560"/>
                        <a:stretch/>
                      </pic:blipFill>
                      <pic:spPr bwMode="auto">
                        <a:xfrm>
                          <a:off x="0" y="0"/>
                          <a:ext cx="564041" cy="476277"/>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8496B0" w:themeColor="text2" w:themeTint="99"/>
          </w:tcBorders>
          <w:shd w:val="clear" w:color="auto" w:fill="C6E0F2"/>
          <w:vAlign w:val="center"/>
        </w:tcPr>
        <w:p w14:paraId="44971B63" w14:textId="77777777" w:rsidR="00C40268" w:rsidRPr="00E61709" w:rsidRDefault="00C40268" w:rsidP="00D26E71">
          <w:pPr>
            <w:rPr>
              <w:rFonts w:asciiTheme="minorBidi" w:hAnsiTheme="minorBidi" w:cstheme="minorBidi"/>
              <w:b/>
              <w:bCs/>
              <w:color w:val="1F3864" w:themeColor="accent5" w:themeShade="80"/>
              <w:sz w:val="28"/>
              <w:szCs w:val="28"/>
            </w:rPr>
          </w:pPr>
          <w:r w:rsidRPr="00E61709">
            <w:rPr>
              <w:rFonts w:asciiTheme="minorBidi" w:hAnsiTheme="minorBidi" w:cstheme="minorBidi"/>
              <w:color w:val="1F3864" w:themeColor="accent5" w:themeShade="80"/>
              <w:sz w:val="28"/>
              <w:szCs w:val="28"/>
              <w:rtl/>
            </w:rPr>
            <w:t xml:space="preserve">הוראת </w:t>
          </w:r>
          <w:proofErr w:type="spellStart"/>
          <w:r w:rsidRPr="00E61709">
            <w:rPr>
              <w:rFonts w:asciiTheme="minorBidi" w:hAnsiTheme="minorBidi" w:cstheme="minorBidi"/>
              <w:color w:val="1F3864" w:themeColor="accent5" w:themeShade="80"/>
              <w:sz w:val="28"/>
              <w:szCs w:val="28"/>
              <w:rtl/>
            </w:rPr>
            <w:t>תכ"ם</w:t>
          </w:r>
          <w:proofErr w:type="spellEnd"/>
        </w:p>
      </w:tc>
      <w:tc>
        <w:tcPr>
          <w:tcW w:w="4233" w:type="dxa"/>
          <w:vMerge w:val="restart"/>
          <w:tcBorders>
            <w:top w:val="single" w:sz="6" w:space="0" w:color="8496B0" w:themeColor="text2" w:themeTint="99"/>
          </w:tcBorders>
          <w:shd w:val="clear" w:color="auto" w:fill="FFFFFF" w:themeFill="background1"/>
          <w:vAlign w:val="center"/>
        </w:tcPr>
        <w:tbl>
          <w:tblPr>
            <w:tblStyle w:val="afc"/>
            <w:bidiVisual/>
            <w:tblW w:w="0" w:type="auto"/>
            <w:jc w:val="right"/>
            <w:tblBorders>
              <w:top w:val="none" w:sz="0" w:space="0" w:color="auto"/>
              <w:left w:val="none" w:sz="0" w:space="0" w:color="auto"/>
              <w:bottom w:val="none" w:sz="0" w:space="0" w:color="auto"/>
              <w:right w:val="none" w:sz="0" w:space="0" w:color="auto"/>
              <w:insideH w:val="single" w:sz="6" w:space="0" w:color="8496B0" w:themeColor="text2" w:themeTint="99"/>
              <w:insideV w:val="none" w:sz="0" w:space="0" w:color="auto"/>
            </w:tblBorders>
            <w:shd w:val="clear" w:color="auto" w:fill="E8ECF0"/>
            <w:tblCellMar>
              <w:top w:w="113" w:type="dxa"/>
              <w:left w:w="0" w:type="dxa"/>
              <w:bottom w:w="113" w:type="dxa"/>
              <w:right w:w="142" w:type="dxa"/>
            </w:tblCellMar>
            <w:tblLook w:val="04A0" w:firstRow="1" w:lastRow="0" w:firstColumn="1" w:lastColumn="0" w:noHBand="0" w:noVBand="1"/>
            <w:tblCaption w:val="כותרת עליונה"/>
            <w:tblDescription w:val="כותרת עליונה"/>
          </w:tblPr>
          <w:tblGrid>
            <w:gridCol w:w="1134"/>
            <w:gridCol w:w="2896"/>
          </w:tblGrid>
          <w:tr w:rsidR="00C40268" w14:paraId="7937214A" w14:textId="77777777" w:rsidTr="00D26E71">
            <w:trPr>
              <w:trHeight w:val="340"/>
              <w:tblHeader/>
              <w:jc w:val="right"/>
            </w:trPr>
            <w:tc>
              <w:tcPr>
                <w:tcW w:w="1134" w:type="dxa"/>
                <w:shd w:val="clear" w:color="auto" w:fill="FFFFFF" w:themeFill="background1"/>
                <w:vAlign w:val="center"/>
              </w:tcPr>
              <w:p w14:paraId="74026DF1" w14:textId="77777777" w:rsidR="00C40268" w:rsidRPr="00E61709" w:rsidRDefault="00C4026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פרק ראשי</w:t>
                </w:r>
              </w:p>
            </w:tc>
            <w:tc>
              <w:tcPr>
                <w:tcW w:w="2896" w:type="dxa"/>
                <w:shd w:val="clear" w:color="auto" w:fill="FFFFFF" w:themeFill="background1"/>
                <w:vAlign w:val="center"/>
              </w:tcPr>
              <w:p w14:paraId="1C40B39C" w14:textId="0AEFF32F" w:rsidR="00C40268" w:rsidRPr="00E61709" w:rsidRDefault="00C4026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התקשרויות ורכישות</w:t>
                </w:r>
              </w:p>
            </w:tc>
          </w:tr>
          <w:tr w:rsidR="00C40268" w14:paraId="783A23F7" w14:textId="77777777" w:rsidTr="00D26E71">
            <w:trPr>
              <w:trHeight w:val="340"/>
              <w:tblHeader/>
              <w:jc w:val="right"/>
            </w:trPr>
            <w:tc>
              <w:tcPr>
                <w:tcW w:w="1134" w:type="dxa"/>
                <w:shd w:val="clear" w:color="auto" w:fill="FFFFFF" w:themeFill="background1"/>
                <w:vAlign w:val="center"/>
              </w:tcPr>
              <w:p w14:paraId="530507DF" w14:textId="77777777" w:rsidR="00C40268" w:rsidRPr="00E61709" w:rsidRDefault="00C4026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מס' הוראה</w:t>
                </w:r>
              </w:p>
            </w:tc>
            <w:tc>
              <w:tcPr>
                <w:tcW w:w="2896" w:type="dxa"/>
                <w:shd w:val="clear" w:color="auto" w:fill="FFFFFF" w:themeFill="background1"/>
                <w:vAlign w:val="center"/>
              </w:tcPr>
              <w:p w14:paraId="030BD6C0" w14:textId="68ED084A" w:rsidR="00C40268" w:rsidRPr="00E61709" w:rsidRDefault="00C4026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7.6.1</w:t>
                </w:r>
              </w:p>
            </w:tc>
          </w:tr>
          <w:tr w:rsidR="00C40268" w14:paraId="1B1993EC" w14:textId="77777777" w:rsidTr="00D26E71">
            <w:trPr>
              <w:trHeight w:val="340"/>
              <w:tblHeader/>
              <w:jc w:val="right"/>
            </w:trPr>
            <w:tc>
              <w:tcPr>
                <w:tcW w:w="1134" w:type="dxa"/>
                <w:shd w:val="clear" w:color="auto" w:fill="FFFFFF" w:themeFill="background1"/>
                <w:vAlign w:val="center"/>
              </w:tcPr>
              <w:p w14:paraId="6982BEFB" w14:textId="77777777" w:rsidR="00C40268" w:rsidRPr="00E61709" w:rsidRDefault="00C4026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מהדורה</w:t>
                </w:r>
              </w:p>
            </w:tc>
            <w:tc>
              <w:tcPr>
                <w:tcW w:w="2896" w:type="dxa"/>
                <w:shd w:val="clear" w:color="auto" w:fill="FFFFFF" w:themeFill="background1"/>
                <w:vAlign w:val="center"/>
              </w:tcPr>
              <w:p w14:paraId="57E58484" w14:textId="5D2CD875" w:rsidR="00C40268" w:rsidRPr="00E61709" w:rsidRDefault="00C4026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6</w:t>
                </w:r>
              </w:p>
            </w:tc>
          </w:tr>
        </w:tbl>
        <w:p w14:paraId="3F4C81A7" w14:textId="77777777" w:rsidR="00C40268" w:rsidRPr="00757A20" w:rsidRDefault="00C40268" w:rsidP="00D26E71">
          <w:pPr>
            <w:rPr>
              <w:rFonts w:asciiTheme="minorBidi" w:hAnsiTheme="minorBidi" w:cstheme="minorBidi"/>
              <w:b/>
              <w:bCs/>
              <w:color w:val="1F3864" w:themeColor="accent5" w:themeShade="80"/>
              <w:sz w:val="28"/>
              <w:szCs w:val="28"/>
              <w:rtl/>
            </w:rPr>
          </w:pPr>
        </w:p>
      </w:tc>
    </w:tr>
    <w:tr w:rsidR="00C40268" w:rsidRPr="00D84715" w14:paraId="1ABE5618" w14:textId="77777777" w:rsidTr="00AA7ACF">
      <w:trPr>
        <w:trHeight w:val="812"/>
        <w:jc w:val="center"/>
      </w:trPr>
      <w:tc>
        <w:tcPr>
          <w:tcW w:w="6827" w:type="dxa"/>
          <w:gridSpan w:val="3"/>
          <w:shd w:val="clear" w:color="auto" w:fill="C6E0F2"/>
          <w:vAlign w:val="center"/>
        </w:tcPr>
        <w:p w14:paraId="0290EB80" w14:textId="624E19B5" w:rsidR="00C40268" w:rsidRPr="00E61709" w:rsidRDefault="00C40268" w:rsidP="00D26E71">
          <w:pPr>
            <w:rPr>
              <w:rFonts w:asciiTheme="minorBidi" w:hAnsiTheme="minorBidi" w:cstheme="minorBidi"/>
              <w:color w:val="1F3864" w:themeColor="accent5" w:themeShade="80"/>
              <w:sz w:val="22"/>
              <w:szCs w:val="22"/>
              <w:rtl/>
            </w:rPr>
          </w:pPr>
          <w:r>
            <w:rPr>
              <w:rFonts w:asciiTheme="minorBidi" w:hAnsiTheme="minorBidi" w:cstheme="minorBidi" w:hint="cs"/>
              <w:b/>
              <w:bCs/>
              <w:color w:val="1F3864" w:themeColor="accent5" w:themeShade="80"/>
              <w:sz w:val="28"/>
              <w:szCs w:val="28"/>
              <w:rtl/>
            </w:rPr>
            <w:t>פטור מחובת המכרז</w:t>
          </w:r>
        </w:p>
        <w:p w14:paraId="0CA73E48" w14:textId="77777777" w:rsidR="00C40268" w:rsidRPr="00E61709" w:rsidRDefault="00C40268" w:rsidP="00D26E71">
          <w:pPr>
            <w:rPr>
              <w:rFonts w:asciiTheme="minorBidi" w:hAnsiTheme="minorBidi" w:cstheme="minorBidi"/>
              <w:color w:val="1F3864" w:themeColor="accent5" w:themeShade="80"/>
              <w:rtl/>
            </w:rPr>
          </w:pPr>
        </w:p>
      </w:tc>
      <w:tc>
        <w:tcPr>
          <w:tcW w:w="4233" w:type="dxa"/>
          <w:vMerge/>
          <w:shd w:val="clear" w:color="auto" w:fill="FFFFFF" w:themeFill="background1"/>
          <w:vAlign w:val="center"/>
        </w:tcPr>
        <w:p w14:paraId="070D0D27" w14:textId="77777777" w:rsidR="00C40268" w:rsidRPr="00A1719C" w:rsidRDefault="00C40268" w:rsidP="00D26E71">
          <w:pPr>
            <w:rPr>
              <w:rFonts w:ascii="Assistant" w:hAnsi="Assistant" w:cs="Assistant"/>
              <w:b/>
              <w:bCs/>
              <w:sz w:val="20"/>
              <w:szCs w:val="20"/>
              <w:rtl/>
            </w:rPr>
          </w:pPr>
        </w:p>
      </w:tc>
    </w:tr>
  </w:tbl>
  <w:p w14:paraId="5774D87F" w14:textId="77777777" w:rsidR="00C40268" w:rsidRPr="004A1039" w:rsidRDefault="00C40268" w:rsidP="00D26E7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799"/>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B803DD"/>
    <w:multiLevelType w:val="multilevel"/>
    <w:tmpl w:val="029C7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56A20"/>
    <w:multiLevelType w:val="multilevel"/>
    <w:tmpl w:val="CC02FD88"/>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F86B3A"/>
    <w:multiLevelType w:val="multilevel"/>
    <w:tmpl w:val="6630A8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EF6E46"/>
    <w:multiLevelType w:val="multilevel"/>
    <w:tmpl w:val="D49AA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541566"/>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2A291C"/>
    <w:multiLevelType w:val="hybridMultilevel"/>
    <w:tmpl w:val="1700C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A846D3"/>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665B31"/>
    <w:multiLevelType w:val="multilevel"/>
    <w:tmpl w:val="CE36A2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B57634"/>
    <w:multiLevelType w:val="hybridMultilevel"/>
    <w:tmpl w:val="470C1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0829DF"/>
    <w:multiLevelType w:val="hybridMultilevel"/>
    <w:tmpl w:val="0F3CB388"/>
    <w:lvl w:ilvl="0" w:tplc="8F82D676">
      <w:start w:val="1"/>
      <w:numFmt w:val="bullet"/>
      <w:lvlText w:val=""/>
      <w:lvlJc w:val="left"/>
      <w:pPr>
        <w:tabs>
          <w:tab w:val="num" w:pos="4696"/>
        </w:tabs>
        <w:ind w:left="4696" w:hanging="360"/>
      </w:pPr>
      <w:rPr>
        <w:rFonts w:ascii="Symbol" w:hAnsi="Symbol" w:hint="default"/>
      </w:rPr>
    </w:lvl>
    <w:lvl w:ilvl="1" w:tplc="03A64856" w:tentative="1">
      <w:start w:val="1"/>
      <w:numFmt w:val="bullet"/>
      <w:lvlText w:val="o"/>
      <w:lvlJc w:val="left"/>
      <w:pPr>
        <w:tabs>
          <w:tab w:val="num" w:pos="5416"/>
        </w:tabs>
        <w:ind w:left="5416" w:hanging="360"/>
      </w:pPr>
      <w:rPr>
        <w:rFonts w:ascii="Courier New" w:hAnsi="Courier New" w:cs="Courier New" w:hint="default"/>
      </w:rPr>
    </w:lvl>
    <w:lvl w:ilvl="2" w:tplc="6CB4D57A" w:tentative="1">
      <w:start w:val="1"/>
      <w:numFmt w:val="bullet"/>
      <w:lvlText w:val=""/>
      <w:lvlJc w:val="left"/>
      <w:pPr>
        <w:tabs>
          <w:tab w:val="num" w:pos="6136"/>
        </w:tabs>
        <w:ind w:left="6136" w:hanging="360"/>
      </w:pPr>
      <w:rPr>
        <w:rFonts w:ascii="Wingdings" w:hAnsi="Wingdings" w:hint="default"/>
      </w:rPr>
    </w:lvl>
    <w:lvl w:ilvl="3" w:tplc="25F6C1BA" w:tentative="1">
      <w:start w:val="1"/>
      <w:numFmt w:val="bullet"/>
      <w:lvlText w:val=""/>
      <w:lvlJc w:val="left"/>
      <w:pPr>
        <w:tabs>
          <w:tab w:val="num" w:pos="6856"/>
        </w:tabs>
        <w:ind w:left="6856" w:hanging="360"/>
      </w:pPr>
      <w:rPr>
        <w:rFonts w:ascii="Symbol" w:hAnsi="Symbol" w:hint="default"/>
      </w:rPr>
    </w:lvl>
    <w:lvl w:ilvl="4" w:tplc="7D5224AC" w:tentative="1">
      <w:start w:val="1"/>
      <w:numFmt w:val="bullet"/>
      <w:lvlText w:val="o"/>
      <w:lvlJc w:val="left"/>
      <w:pPr>
        <w:tabs>
          <w:tab w:val="num" w:pos="7576"/>
        </w:tabs>
        <w:ind w:left="7576" w:hanging="360"/>
      </w:pPr>
      <w:rPr>
        <w:rFonts w:ascii="Courier New" w:hAnsi="Courier New" w:cs="Courier New" w:hint="default"/>
      </w:rPr>
    </w:lvl>
    <w:lvl w:ilvl="5" w:tplc="544EAF58" w:tentative="1">
      <w:start w:val="1"/>
      <w:numFmt w:val="bullet"/>
      <w:lvlText w:val=""/>
      <w:lvlJc w:val="left"/>
      <w:pPr>
        <w:tabs>
          <w:tab w:val="num" w:pos="8296"/>
        </w:tabs>
        <w:ind w:left="8296" w:hanging="360"/>
      </w:pPr>
      <w:rPr>
        <w:rFonts w:ascii="Wingdings" w:hAnsi="Wingdings" w:hint="default"/>
      </w:rPr>
    </w:lvl>
    <w:lvl w:ilvl="6" w:tplc="63589BDA" w:tentative="1">
      <w:start w:val="1"/>
      <w:numFmt w:val="bullet"/>
      <w:lvlText w:val=""/>
      <w:lvlJc w:val="left"/>
      <w:pPr>
        <w:tabs>
          <w:tab w:val="num" w:pos="9016"/>
        </w:tabs>
        <w:ind w:left="9016" w:hanging="360"/>
      </w:pPr>
      <w:rPr>
        <w:rFonts w:ascii="Symbol" w:hAnsi="Symbol" w:hint="default"/>
      </w:rPr>
    </w:lvl>
    <w:lvl w:ilvl="7" w:tplc="A24E393E" w:tentative="1">
      <w:start w:val="1"/>
      <w:numFmt w:val="bullet"/>
      <w:lvlText w:val="o"/>
      <w:lvlJc w:val="left"/>
      <w:pPr>
        <w:tabs>
          <w:tab w:val="num" w:pos="9736"/>
        </w:tabs>
        <w:ind w:left="9736" w:hanging="360"/>
      </w:pPr>
      <w:rPr>
        <w:rFonts w:ascii="Courier New" w:hAnsi="Courier New" w:cs="Courier New" w:hint="default"/>
      </w:rPr>
    </w:lvl>
    <w:lvl w:ilvl="8" w:tplc="915854F8" w:tentative="1">
      <w:start w:val="1"/>
      <w:numFmt w:val="bullet"/>
      <w:lvlText w:val=""/>
      <w:lvlJc w:val="left"/>
      <w:pPr>
        <w:tabs>
          <w:tab w:val="num" w:pos="10456"/>
        </w:tabs>
        <w:ind w:left="10456" w:hanging="360"/>
      </w:pPr>
      <w:rPr>
        <w:rFonts w:ascii="Wingdings" w:hAnsi="Wingdings" w:hint="default"/>
      </w:rPr>
    </w:lvl>
  </w:abstractNum>
  <w:abstractNum w:abstractNumId="12" w15:restartNumberingAfterBreak="0">
    <w:nsid w:val="2BE65A85"/>
    <w:multiLevelType w:val="hybridMultilevel"/>
    <w:tmpl w:val="946448DA"/>
    <w:lvl w:ilvl="0" w:tplc="7AF0B3A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F3939"/>
    <w:multiLevelType w:val="hybridMultilevel"/>
    <w:tmpl w:val="A4EA2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C6E359F"/>
    <w:multiLevelType w:val="hybridMultilevel"/>
    <w:tmpl w:val="25B605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6" w15:restartNumberingAfterBreak="0">
    <w:nsid w:val="2FFB6567"/>
    <w:multiLevelType w:val="hybridMultilevel"/>
    <w:tmpl w:val="F334BB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8B4D5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3B0195E"/>
    <w:multiLevelType w:val="multilevel"/>
    <w:tmpl w:val="C9BCC7F4"/>
    <w:numStyleLink w:val="a0"/>
  </w:abstractNum>
  <w:abstractNum w:abstractNumId="19" w15:restartNumberingAfterBreak="0">
    <w:nsid w:val="36F639CB"/>
    <w:multiLevelType w:val="hybridMultilevel"/>
    <w:tmpl w:val="BADE45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7196EB3"/>
    <w:multiLevelType w:val="multilevel"/>
    <w:tmpl w:val="549A2944"/>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794F32"/>
    <w:multiLevelType w:val="multilevel"/>
    <w:tmpl w:val="1D023204"/>
    <w:lvl w:ilvl="0">
      <w:start w:val="1"/>
      <w:numFmt w:val="decimal"/>
      <w:lvlText w:val="%1."/>
      <w:lvlJc w:val="left"/>
      <w:pPr>
        <w:ind w:left="360" w:hanging="360"/>
      </w:pPr>
    </w:lvl>
    <w:lvl w:ilvl="1">
      <w:start w:val="1"/>
      <w:numFmt w:val="decimal"/>
      <w:lvlText w:val="%1.%2."/>
      <w:lvlJc w:val="left"/>
      <w:pPr>
        <w:ind w:left="2133" w:hanging="432"/>
      </w:pPr>
      <w:rPr>
        <w:bCs w:val="0"/>
        <w:iCs w:val="0"/>
        <w:caps w:val="0"/>
        <w:smallCaps w:val="0"/>
        <w:strike w:val="0"/>
        <w:dstrike w:val="0"/>
        <w:noProof w:val="0"/>
        <w:vanish w:val="0"/>
        <w:color w:val="auto"/>
        <w:spacing w:val="0"/>
        <w:kern w:val="0"/>
        <w:position w:val="0"/>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921" w:hanging="504"/>
      </w:pPr>
      <w:rPr>
        <w:b/>
        <w:bCs w:val="0"/>
        <w:color w:val="auto"/>
      </w:rPr>
    </w:lvl>
    <w:lvl w:ilvl="3">
      <w:start w:val="1"/>
      <w:numFmt w:val="decimal"/>
      <w:lvlText w:val="%1.%2.%3.%4."/>
      <w:lvlJc w:val="left"/>
      <w:pPr>
        <w:ind w:left="1728" w:hanging="648"/>
      </w:pPr>
      <w:rPr>
        <w:color w:val="auto"/>
        <w:lang w:val="en-US"/>
      </w:rPr>
    </w:lvl>
    <w:lvl w:ilvl="4">
      <w:start w:val="1"/>
      <w:numFmt w:val="decimal"/>
      <w:lvlText w:val="%1.%2.%3.%4.%5."/>
      <w:lvlJc w:val="left"/>
      <w:pPr>
        <w:ind w:left="3060" w:hanging="792"/>
      </w:pPr>
    </w:lvl>
    <w:lvl w:ilvl="5">
      <w:start w:val="1"/>
      <w:numFmt w:val="decimal"/>
      <w:lvlText w:val="%1.%2.%3.%4.%5.%6."/>
      <w:lvlJc w:val="left"/>
      <w:pPr>
        <w:ind w:left="476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41063D78"/>
    <w:multiLevelType w:val="hybridMultilevel"/>
    <w:tmpl w:val="CE3A47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25" w15:restartNumberingAfterBreak="0">
    <w:nsid w:val="45A34620"/>
    <w:multiLevelType w:val="hybridMultilevel"/>
    <w:tmpl w:val="24AA01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8A82939"/>
    <w:multiLevelType w:val="multilevel"/>
    <w:tmpl w:val="D954FD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9726C72"/>
    <w:multiLevelType w:val="hybridMultilevel"/>
    <w:tmpl w:val="19289BEA"/>
    <w:lvl w:ilvl="0" w:tplc="7AF81E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CF2A90"/>
    <w:multiLevelType w:val="hybridMultilevel"/>
    <w:tmpl w:val="0FDCE9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B930D66"/>
    <w:multiLevelType w:val="multilevel"/>
    <w:tmpl w:val="12EEB20C"/>
    <w:lvl w:ilvl="0">
      <w:start w:val="1"/>
      <w:numFmt w:val="decimal"/>
      <w:lvlText w:val="%1."/>
      <w:lvlJc w:val="left"/>
      <w:pPr>
        <w:ind w:left="360" w:hanging="360"/>
      </w:pPr>
      <w:rPr>
        <w:rFonts w:ascii="Arial" w:hAnsi="Arial" w:cs="Arial" w:hint="default"/>
        <w:b w:val="0"/>
        <w:bCs w:val="0"/>
        <w:i w:val="0"/>
        <w:iCs w:val="0"/>
        <w:color w:val="003399"/>
        <w:kern w:val="3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E3B64CB"/>
    <w:multiLevelType w:val="multilevel"/>
    <w:tmpl w:val="97AC17D8"/>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D72FC8"/>
    <w:multiLevelType w:val="multilevel"/>
    <w:tmpl w:val="CF8E26E0"/>
    <w:lvl w:ilvl="0">
      <w:start w:val="1"/>
      <w:numFmt w:val="decimal"/>
      <w:lvlText w:val="%1."/>
      <w:lvlJc w:val="left"/>
      <w:pPr>
        <w:ind w:left="360" w:hanging="360"/>
      </w:pPr>
      <w:rPr>
        <w:rFonts w:ascii="Arial" w:hAnsi="Arial" w:cs="Arial" w:hint="default"/>
        <w:color w:val="auto"/>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66702E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7222CE"/>
    <w:multiLevelType w:val="hybridMultilevel"/>
    <w:tmpl w:val="0506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D577A44"/>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E904E93"/>
    <w:multiLevelType w:val="hybridMultilevel"/>
    <w:tmpl w:val="F92A4668"/>
    <w:lvl w:ilvl="0" w:tplc="4A003722">
      <w:start w:val="1"/>
      <w:numFmt w:val="decimal"/>
      <w:lvlText w:val="1.%1"/>
      <w:lvlJc w:val="left"/>
      <w:pPr>
        <w:ind w:left="360" w:hanging="360"/>
      </w:pPr>
      <w:rPr>
        <w:rFonts w:ascii="Arial" w:hAnsi="Arial" w:cs="Arial" w:hint="default"/>
        <w:b w:val="0"/>
        <w:bCs w:val="0"/>
        <w:i w:val="0"/>
        <w:iCs w:val="0"/>
        <w:color w:val="auto"/>
        <w:kern w:val="32"/>
        <w:sz w:val="22"/>
        <w:szCs w:val="22"/>
      </w:rPr>
    </w:lvl>
    <w:lvl w:ilvl="1" w:tplc="700E22F2" w:tentative="1">
      <w:start w:val="1"/>
      <w:numFmt w:val="lowerLetter"/>
      <w:lvlText w:val="%2."/>
      <w:lvlJc w:val="left"/>
      <w:pPr>
        <w:ind w:left="1440" w:hanging="360"/>
      </w:pPr>
    </w:lvl>
    <w:lvl w:ilvl="2" w:tplc="E0B654CA" w:tentative="1">
      <w:start w:val="1"/>
      <w:numFmt w:val="lowerRoman"/>
      <w:lvlText w:val="%3."/>
      <w:lvlJc w:val="right"/>
      <w:pPr>
        <w:ind w:left="2160" w:hanging="180"/>
      </w:pPr>
    </w:lvl>
    <w:lvl w:ilvl="3" w:tplc="1ECCD464" w:tentative="1">
      <w:start w:val="1"/>
      <w:numFmt w:val="decimal"/>
      <w:lvlText w:val="%4."/>
      <w:lvlJc w:val="left"/>
      <w:pPr>
        <w:ind w:left="2880" w:hanging="360"/>
      </w:pPr>
    </w:lvl>
    <w:lvl w:ilvl="4" w:tplc="8070AF6A" w:tentative="1">
      <w:start w:val="1"/>
      <w:numFmt w:val="lowerLetter"/>
      <w:lvlText w:val="%5."/>
      <w:lvlJc w:val="left"/>
      <w:pPr>
        <w:ind w:left="3600" w:hanging="360"/>
      </w:pPr>
    </w:lvl>
    <w:lvl w:ilvl="5" w:tplc="F1D2C682" w:tentative="1">
      <w:start w:val="1"/>
      <w:numFmt w:val="lowerRoman"/>
      <w:lvlText w:val="%6."/>
      <w:lvlJc w:val="right"/>
      <w:pPr>
        <w:ind w:left="4320" w:hanging="180"/>
      </w:pPr>
    </w:lvl>
    <w:lvl w:ilvl="6" w:tplc="0F98901A" w:tentative="1">
      <w:start w:val="1"/>
      <w:numFmt w:val="decimal"/>
      <w:lvlText w:val="%7."/>
      <w:lvlJc w:val="left"/>
      <w:pPr>
        <w:ind w:left="5040" w:hanging="360"/>
      </w:pPr>
    </w:lvl>
    <w:lvl w:ilvl="7" w:tplc="D2BC24A8" w:tentative="1">
      <w:start w:val="1"/>
      <w:numFmt w:val="lowerLetter"/>
      <w:lvlText w:val="%8."/>
      <w:lvlJc w:val="left"/>
      <w:pPr>
        <w:ind w:left="5760" w:hanging="360"/>
      </w:pPr>
    </w:lvl>
    <w:lvl w:ilvl="8" w:tplc="ADB47CA8" w:tentative="1">
      <w:start w:val="1"/>
      <w:numFmt w:val="lowerRoman"/>
      <w:lvlText w:val="%9."/>
      <w:lvlJc w:val="right"/>
      <w:pPr>
        <w:ind w:left="6480" w:hanging="180"/>
      </w:pPr>
    </w:lvl>
  </w:abstractNum>
  <w:abstractNum w:abstractNumId="38" w15:restartNumberingAfterBreak="0">
    <w:nsid w:val="716044A7"/>
    <w:multiLevelType w:val="multilevel"/>
    <w:tmpl w:val="F57C3A3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89820A7"/>
    <w:multiLevelType w:val="hybridMultilevel"/>
    <w:tmpl w:val="566C0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8EA6E70"/>
    <w:multiLevelType w:val="hybridMultilevel"/>
    <w:tmpl w:val="1674AE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D6C5BBC"/>
    <w:multiLevelType w:val="multilevel"/>
    <w:tmpl w:val="222C3A9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lang w:bidi="he-IL"/>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
  </w:num>
  <w:num w:numId="2">
    <w:abstractNumId w:val="22"/>
  </w:num>
  <w:num w:numId="3">
    <w:abstractNumId w:val="29"/>
  </w:num>
  <w:num w:numId="4">
    <w:abstractNumId w:val="35"/>
  </w:num>
  <w:num w:numId="5">
    <w:abstractNumId w:val="21"/>
  </w:num>
  <w:num w:numId="6">
    <w:abstractNumId w:val="31"/>
  </w:num>
  <w:num w:numId="7">
    <w:abstractNumId w:val="13"/>
  </w:num>
  <w:num w:numId="8">
    <w:abstractNumId w:val="39"/>
  </w:num>
  <w:num w:numId="9">
    <w:abstractNumId w:val="14"/>
  </w:num>
  <w:num w:numId="10">
    <w:abstractNumId w:val="28"/>
  </w:num>
  <w:num w:numId="11">
    <w:abstractNumId w:val="30"/>
  </w:num>
  <w:num w:numId="12">
    <w:abstractNumId w:val="24"/>
  </w:num>
  <w:num w:numId="13">
    <w:abstractNumId w:val="10"/>
  </w:num>
  <w:num w:numId="14">
    <w:abstractNumId w:val="16"/>
  </w:num>
  <w:num w:numId="15">
    <w:abstractNumId w:val="25"/>
  </w:num>
  <w:num w:numId="16">
    <w:abstractNumId w:val="6"/>
  </w:num>
  <w:num w:numId="17">
    <w:abstractNumId w:val="36"/>
  </w:num>
  <w:num w:numId="18">
    <w:abstractNumId w:val="21"/>
    <w:lvlOverride w:ilvl="0">
      <w:startOverride w:val="2"/>
    </w:lvlOverride>
    <w:lvlOverride w:ilvl="1">
      <w:startOverride w:val="3"/>
    </w:lvlOverride>
    <w:lvlOverride w:ilvl="2">
      <w:startOverride w:val="2"/>
    </w:lvlOverride>
  </w:num>
  <w:num w:numId="19">
    <w:abstractNumId w:val="23"/>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num>
  <w:num w:numId="23">
    <w:abstractNumId w:val="0"/>
  </w:num>
  <w:num w:numId="24">
    <w:abstractNumId w:val="7"/>
  </w:num>
  <w:num w:numId="25">
    <w:abstractNumId w:val="5"/>
  </w:num>
  <w:num w:numId="26">
    <w:abstractNumId w:val="18"/>
  </w:num>
  <w:num w:numId="27">
    <w:abstractNumId w:val="37"/>
  </w:num>
  <w:num w:numId="28">
    <w:abstractNumId w:val="32"/>
  </w:num>
  <w:num w:numId="29">
    <w:abstractNumId w:val="8"/>
  </w:num>
  <w:num w:numId="30">
    <w:abstractNumId w:val="4"/>
  </w:num>
  <w:num w:numId="31">
    <w:abstractNumId w:val="9"/>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41"/>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3"/>
  </w:num>
  <w:num w:numId="41">
    <w:abstractNumId w:val="2"/>
  </w:num>
  <w:num w:numId="42">
    <w:abstractNumId w:val="35"/>
    <w:lvlOverride w:ilvl="0">
      <w:startOverride w:val="1"/>
    </w:lvlOverride>
  </w:num>
  <w:num w:numId="43">
    <w:abstractNumId w:val="38"/>
  </w:num>
  <w:num w:numId="44">
    <w:abstractNumId w:val="17"/>
  </w:num>
  <w:num w:numId="45">
    <w:abstractNumId w:val="19"/>
  </w:num>
  <w:num w:numId="46">
    <w:abstractNumId w:val="34"/>
  </w:num>
  <w:num w:numId="47">
    <w:abstractNumId w:val="20"/>
  </w:num>
  <w:num w:numId="48">
    <w:abstractNumId w:val="33"/>
  </w:num>
  <w:num w:numId="49">
    <w:abstractNumId w:val="12"/>
  </w:num>
  <w:num w:numId="50">
    <w:abstractNumId w:val="2"/>
  </w:num>
  <w:num w:numId="51">
    <w:abstractNumId w:val="2"/>
  </w:num>
  <w:num w:numId="52">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0D4"/>
    <w:rsid w:val="00011CAC"/>
    <w:rsid w:val="000135EA"/>
    <w:rsid w:val="0001361A"/>
    <w:rsid w:val="0002551F"/>
    <w:rsid w:val="00027D13"/>
    <w:rsid w:val="0003515C"/>
    <w:rsid w:val="00036DC3"/>
    <w:rsid w:val="00043A7E"/>
    <w:rsid w:val="000504DC"/>
    <w:rsid w:val="00065A4A"/>
    <w:rsid w:val="000678C6"/>
    <w:rsid w:val="000704E3"/>
    <w:rsid w:val="00071C4B"/>
    <w:rsid w:val="00076478"/>
    <w:rsid w:val="00077CB1"/>
    <w:rsid w:val="000816D6"/>
    <w:rsid w:val="000840D4"/>
    <w:rsid w:val="00084E03"/>
    <w:rsid w:val="00091A03"/>
    <w:rsid w:val="000A1858"/>
    <w:rsid w:val="000A2185"/>
    <w:rsid w:val="000A53E1"/>
    <w:rsid w:val="000A7F0B"/>
    <w:rsid w:val="000A7F8A"/>
    <w:rsid w:val="000B3073"/>
    <w:rsid w:val="000B40BA"/>
    <w:rsid w:val="000C024D"/>
    <w:rsid w:val="000C0DAC"/>
    <w:rsid w:val="000C2D08"/>
    <w:rsid w:val="000C6A6F"/>
    <w:rsid w:val="000D1709"/>
    <w:rsid w:val="000F2B16"/>
    <w:rsid w:val="000F7F7B"/>
    <w:rsid w:val="001122D8"/>
    <w:rsid w:val="00114D49"/>
    <w:rsid w:val="001227F9"/>
    <w:rsid w:val="0012355E"/>
    <w:rsid w:val="00127C66"/>
    <w:rsid w:val="00130BF2"/>
    <w:rsid w:val="00136B66"/>
    <w:rsid w:val="001401CA"/>
    <w:rsid w:val="001473D0"/>
    <w:rsid w:val="00160BBF"/>
    <w:rsid w:val="001639C5"/>
    <w:rsid w:val="0016497A"/>
    <w:rsid w:val="0016742B"/>
    <w:rsid w:val="001743F8"/>
    <w:rsid w:val="001750D3"/>
    <w:rsid w:val="001800F0"/>
    <w:rsid w:val="00180101"/>
    <w:rsid w:val="001A057B"/>
    <w:rsid w:val="001A0C5E"/>
    <w:rsid w:val="001A1700"/>
    <w:rsid w:val="001A2368"/>
    <w:rsid w:val="001A393E"/>
    <w:rsid w:val="001A43DA"/>
    <w:rsid w:val="001A4CDE"/>
    <w:rsid w:val="001B0C71"/>
    <w:rsid w:val="001B1981"/>
    <w:rsid w:val="001B6BA2"/>
    <w:rsid w:val="001C3F8F"/>
    <w:rsid w:val="001D1086"/>
    <w:rsid w:val="001D1958"/>
    <w:rsid w:val="001D2219"/>
    <w:rsid w:val="001D5A39"/>
    <w:rsid w:val="001E2097"/>
    <w:rsid w:val="00200794"/>
    <w:rsid w:val="00204349"/>
    <w:rsid w:val="00217F00"/>
    <w:rsid w:val="00221CAF"/>
    <w:rsid w:val="002265CA"/>
    <w:rsid w:val="00227C54"/>
    <w:rsid w:val="0023048F"/>
    <w:rsid w:val="002306BA"/>
    <w:rsid w:val="002314EB"/>
    <w:rsid w:val="00236EE2"/>
    <w:rsid w:val="002416DD"/>
    <w:rsid w:val="00243F99"/>
    <w:rsid w:val="00247081"/>
    <w:rsid w:val="0025793F"/>
    <w:rsid w:val="0026512C"/>
    <w:rsid w:val="00273E42"/>
    <w:rsid w:val="002773EF"/>
    <w:rsid w:val="0028187F"/>
    <w:rsid w:val="00285481"/>
    <w:rsid w:val="00286454"/>
    <w:rsid w:val="00292808"/>
    <w:rsid w:val="00293275"/>
    <w:rsid w:val="00293F71"/>
    <w:rsid w:val="0029404C"/>
    <w:rsid w:val="00294195"/>
    <w:rsid w:val="00295497"/>
    <w:rsid w:val="002975BC"/>
    <w:rsid w:val="002A2026"/>
    <w:rsid w:val="002B0881"/>
    <w:rsid w:val="002B2FE1"/>
    <w:rsid w:val="002B35D8"/>
    <w:rsid w:val="002B3AF8"/>
    <w:rsid w:val="002C3CDF"/>
    <w:rsid w:val="002D08E4"/>
    <w:rsid w:val="002D52C6"/>
    <w:rsid w:val="002D73A4"/>
    <w:rsid w:val="002D782E"/>
    <w:rsid w:val="002D7A89"/>
    <w:rsid w:val="002E352A"/>
    <w:rsid w:val="002F04BC"/>
    <w:rsid w:val="002F3963"/>
    <w:rsid w:val="002F51EE"/>
    <w:rsid w:val="0030223E"/>
    <w:rsid w:val="003136C6"/>
    <w:rsid w:val="00315D43"/>
    <w:rsid w:val="003175FB"/>
    <w:rsid w:val="003362BF"/>
    <w:rsid w:val="0034063C"/>
    <w:rsid w:val="00341D21"/>
    <w:rsid w:val="0034680E"/>
    <w:rsid w:val="00347EBB"/>
    <w:rsid w:val="00351289"/>
    <w:rsid w:val="00360F6F"/>
    <w:rsid w:val="00363BD1"/>
    <w:rsid w:val="00370F36"/>
    <w:rsid w:val="00371D43"/>
    <w:rsid w:val="00380DED"/>
    <w:rsid w:val="00392353"/>
    <w:rsid w:val="003929E9"/>
    <w:rsid w:val="00392FD4"/>
    <w:rsid w:val="00393C58"/>
    <w:rsid w:val="0039465F"/>
    <w:rsid w:val="003A02CE"/>
    <w:rsid w:val="003C29FB"/>
    <w:rsid w:val="003C48C3"/>
    <w:rsid w:val="003C4DC3"/>
    <w:rsid w:val="003C5D79"/>
    <w:rsid w:val="003C68A9"/>
    <w:rsid w:val="003D1899"/>
    <w:rsid w:val="003D1F5B"/>
    <w:rsid w:val="003D1FB5"/>
    <w:rsid w:val="003D3205"/>
    <w:rsid w:val="003D6C93"/>
    <w:rsid w:val="003E26EC"/>
    <w:rsid w:val="003E4172"/>
    <w:rsid w:val="003E5B13"/>
    <w:rsid w:val="003E6148"/>
    <w:rsid w:val="003E6476"/>
    <w:rsid w:val="003F551D"/>
    <w:rsid w:val="00400EC7"/>
    <w:rsid w:val="00401EFF"/>
    <w:rsid w:val="004119ED"/>
    <w:rsid w:val="004267EC"/>
    <w:rsid w:val="00431C9F"/>
    <w:rsid w:val="00446CA5"/>
    <w:rsid w:val="004565B5"/>
    <w:rsid w:val="00457867"/>
    <w:rsid w:val="00460914"/>
    <w:rsid w:val="00470B83"/>
    <w:rsid w:val="00471C88"/>
    <w:rsid w:val="00473FA8"/>
    <w:rsid w:val="00480672"/>
    <w:rsid w:val="004812DB"/>
    <w:rsid w:val="0048229F"/>
    <w:rsid w:val="0048525F"/>
    <w:rsid w:val="0048799E"/>
    <w:rsid w:val="0049040D"/>
    <w:rsid w:val="00491663"/>
    <w:rsid w:val="004945D6"/>
    <w:rsid w:val="004958D6"/>
    <w:rsid w:val="004A1039"/>
    <w:rsid w:val="004A2D69"/>
    <w:rsid w:val="004A6305"/>
    <w:rsid w:val="004A6481"/>
    <w:rsid w:val="004B0792"/>
    <w:rsid w:val="004B452C"/>
    <w:rsid w:val="004C08FD"/>
    <w:rsid w:val="004C0BD8"/>
    <w:rsid w:val="004C4C9D"/>
    <w:rsid w:val="004D0DCE"/>
    <w:rsid w:val="004D1F9F"/>
    <w:rsid w:val="004D4574"/>
    <w:rsid w:val="004E188D"/>
    <w:rsid w:val="004E618B"/>
    <w:rsid w:val="004E72C9"/>
    <w:rsid w:val="004F5815"/>
    <w:rsid w:val="00500FBF"/>
    <w:rsid w:val="00502216"/>
    <w:rsid w:val="00505514"/>
    <w:rsid w:val="00511603"/>
    <w:rsid w:val="005135B0"/>
    <w:rsid w:val="005153CB"/>
    <w:rsid w:val="0052197C"/>
    <w:rsid w:val="005272AB"/>
    <w:rsid w:val="00533E79"/>
    <w:rsid w:val="00551D6B"/>
    <w:rsid w:val="00560B87"/>
    <w:rsid w:val="00570241"/>
    <w:rsid w:val="00576AB0"/>
    <w:rsid w:val="0057700A"/>
    <w:rsid w:val="00582144"/>
    <w:rsid w:val="0059153D"/>
    <w:rsid w:val="00594EB0"/>
    <w:rsid w:val="00597A9E"/>
    <w:rsid w:val="005B25B3"/>
    <w:rsid w:val="005D088E"/>
    <w:rsid w:val="005D2725"/>
    <w:rsid w:val="005D3C69"/>
    <w:rsid w:val="005D6B04"/>
    <w:rsid w:val="005D76AD"/>
    <w:rsid w:val="005D7F14"/>
    <w:rsid w:val="005E2D89"/>
    <w:rsid w:val="005E2E0A"/>
    <w:rsid w:val="005E6DB3"/>
    <w:rsid w:val="005E7FB1"/>
    <w:rsid w:val="005F0700"/>
    <w:rsid w:val="005F0A4C"/>
    <w:rsid w:val="005F33B3"/>
    <w:rsid w:val="005F4297"/>
    <w:rsid w:val="005F57C2"/>
    <w:rsid w:val="005F7366"/>
    <w:rsid w:val="005F7FA8"/>
    <w:rsid w:val="00616893"/>
    <w:rsid w:val="00624CEC"/>
    <w:rsid w:val="00627637"/>
    <w:rsid w:val="00633839"/>
    <w:rsid w:val="00636BD5"/>
    <w:rsid w:val="006465F1"/>
    <w:rsid w:val="00655DA6"/>
    <w:rsid w:val="006561C3"/>
    <w:rsid w:val="0066557C"/>
    <w:rsid w:val="00671E00"/>
    <w:rsid w:val="0068792F"/>
    <w:rsid w:val="00690905"/>
    <w:rsid w:val="00690EBB"/>
    <w:rsid w:val="00695200"/>
    <w:rsid w:val="006B64E4"/>
    <w:rsid w:val="006C6BD0"/>
    <w:rsid w:val="006C7D79"/>
    <w:rsid w:val="006E2B68"/>
    <w:rsid w:val="006E50FD"/>
    <w:rsid w:val="006F0823"/>
    <w:rsid w:val="006F2CD7"/>
    <w:rsid w:val="006F40FB"/>
    <w:rsid w:val="006F568F"/>
    <w:rsid w:val="006F60EB"/>
    <w:rsid w:val="007002D6"/>
    <w:rsid w:val="00700C69"/>
    <w:rsid w:val="007036CB"/>
    <w:rsid w:val="00705334"/>
    <w:rsid w:val="00707068"/>
    <w:rsid w:val="007133FB"/>
    <w:rsid w:val="00715D4E"/>
    <w:rsid w:val="007201DE"/>
    <w:rsid w:val="007212C2"/>
    <w:rsid w:val="007220BB"/>
    <w:rsid w:val="00723C37"/>
    <w:rsid w:val="00727321"/>
    <w:rsid w:val="007335B3"/>
    <w:rsid w:val="007353CA"/>
    <w:rsid w:val="00737321"/>
    <w:rsid w:val="007400DA"/>
    <w:rsid w:val="00741F68"/>
    <w:rsid w:val="00743BD7"/>
    <w:rsid w:val="00752795"/>
    <w:rsid w:val="007544A2"/>
    <w:rsid w:val="00754F73"/>
    <w:rsid w:val="00764365"/>
    <w:rsid w:val="0076638A"/>
    <w:rsid w:val="0076723A"/>
    <w:rsid w:val="00771875"/>
    <w:rsid w:val="0077329E"/>
    <w:rsid w:val="00780BF6"/>
    <w:rsid w:val="007855BF"/>
    <w:rsid w:val="00790CF4"/>
    <w:rsid w:val="00791F8F"/>
    <w:rsid w:val="0079494D"/>
    <w:rsid w:val="007B6386"/>
    <w:rsid w:val="007C1719"/>
    <w:rsid w:val="007C3508"/>
    <w:rsid w:val="007C3BBC"/>
    <w:rsid w:val="007C432D"/>
    <w:rsid w:val="007D4E6F"/>
    <w:rsid w:val="007D5A92"/>
    <w:rsid w:val="007D6C6C"/>
    <w:rsid w:val="007E39DE"/>
    <w:rsid w:val="007E600D"/>
    <w:rsid w:val="007E70B9"/>
    <w:rsid w:val="007F2A2F"/>
    <w:rsid w:val="007F2DE5"/>
    <w:rsid w:val="007F2EE5"/>
    <w:rsid w:val="00800B41"/>
    <w:rsid w:val="0080261B"/>
    <w:rsid w:val="00803946"/>
    <w:rsid w:val="00804914"/>
    <w:rsid w:val="008054D7"/>
    <w:rsid w:val="00811E07"/>
    <w:rsid w:val="00812F3D"/>
    <w:rsid w:val="008131EC"/>
    <w:rsid w:val="00817660"/>
    <w:rsid w:val="008179E7"/>
    <w:rsid w:val="00823DB7"/>
    <w:rsid w:val="008258B7"/>
    <w:rsid w:val="00832B30"/>
    <w:rsid w:val="008343EB"/>
    <w:rsid w:val="00836410"/>
    <w:rsid w:val="008408C0"/>
    <w:rsid w:val="00840F43"/>
    <w:rsid w:val="0084500F"/>
    <w:rsid w:val="00853ADD"/>
    <w:rsid w:val="00856B88"/>
    <w:rsid w:val="008604B1"/>
    <w:rsid w:val="0086405F"/>
    <w:rsid w:val="00872A3B"/>
    <w:rsid w:val="00874D55"/>
    <w:rsid w:val="008830E8"/>
    <w:rsid w:val="008956EC"/>
    <w:rsid w:val="008A4C34"/>
    <w:rsid w:val="008A6B82"/>
    <w:rsid w:val="008A7CCE"/>
    <w:rsid w:val="008B3359"/>
    <w:rsid w:val="008B6E69"/>
    <w:rsid w:val="008C0D14"/>
    <w:rsid w:val="008C3C00"/>
    <w:rsid w:val="008C44B1"/>
    <w:rsid w:val="008C4507"/>
    <w:rsid w:val="008C5883"/>
    <w:rsid w:val="008D1128"/>
    <w:rsid w:val="008D1F14"/>
    <w:rsid w:val="008D45BE"/>
    <w:rsid w:val="008D65AC"/>
    <w:rsid w:val="008E4245"/>
    <w:rsid w:val="008E5745"/>
    <w:rsid w:val="008F0C9C"/>
    <w:rsid w:val="008F5B4F"/>
    <w:rsid w:val="008F6C6E"/>
    <w:rsid w:val="008F7B30"/>
    <w:rsid w:val="00920FC4"/>
    <w:rsid w:val="009215A0"/>
    <w:rsid w:val="00922734"/>
    <w:rsid w:val="00924BBC"/>
    <w:rsid w:val="009251BA"/>
    <w:rsid w:val="00925F13"/>
    <w:rsid w:val="009332C8"/>
    <w:rsid w:val="00934EAC"/>
    <w:rsid w:val="009408FA"/>
    <w:rsid w:val="00964235"/>
    <w:rsid w:val="00966E9D"/>
    <w:rsid w:val="0097490B"/>
    <w:rsid w:val="00974B32"/>
    <w:rsid w:val="00993154"/>
    <w:rsid w:val="00995996"/>
    <w:rsid w:val="009A2A5E"/>
    <w:rsid w:val="009A5E14"/>
    <w:rsid w:val="009A6374"/>
    <w:rsid w:val="009C55BB"/>
    <w:rsid w:val="009D5AE7"/>
    <w:rsid w:val="009D5D70"/>
    <w:rsid w:val="009D616D"/>
    <w:rsid w:val="009D62BA"/>
    <w:rsid w:val="009F0091"/>
    <w:rsid w:val="009F2198"/>
    <w:rsid w:val="009F540F"/>
    <w:rsid w:val="00A02C40"/>
    <w:rsid w:val="00A03799"/>
    <w:rsid w:val="00A047A0"/>
    <w:rsid w:val="00A20C29"/>
    <w:rsid w:val="00A23B1D"/>
    <w:rsid w:val="00A24B5C"/>
    <w:rsid w:val="00A334BB"/>
    <w:rsid w:val="00A8009C"/>
    <w:rsid w:val="00A87795"/>
    <w:rsid w:val="00A9421A"/>
    <w:rsid w:val="00AA01D0"/>
    <w:rsid w:val="00AA290D"/>
    <w:rsid w:val="00AA6664"/>
    <w:rsid w:val="00AA7ACF"/>
    <w:rsid w:val="00AB0234"/>
    <w:rsid w:val="00AC148D"/>
    <w:rsid w:val="00AC149F"/>
    <w:rsid w:val="00AC2D07"/>
    <w:rsid w:val="00AC3528"/>
    <w:rsid w:val="00AC5470"/>
    <w:rsid w:val="00AC62A9"/>
    <w:rsid w:val="00AD392F"/>
    <w:rsid w:val="00AE02CF"/>
    <w:rsid w:val="00AE167C"/>
    <w:rsid w:val="00AF3E0B"/>
    <w:rsid w:val="00AF3E33"/>
    <w:rsid w:val="00B052CA"/>
    <w:rsid w:val="00B112E7"/>
    <w:rsid w:val="00B22C4C"/>
    <w:rsid w:val="00B23594"/>
    <w:rsid w:val="00B249E2"/>
    <w:rsid w:val="00B2550A"/>
    <w:rsid w:val="00B25A59"/>
    <w:rsid w:val="00B3183C"/>
    <w:rsid w:val="00B37D6C"/>
    <w:rsid w:val="00B40857"/>
    <w:rsid w:val="00B4277E"/>
    <w:rsid w:val="00B4342E"/>
    <w:rsid w:val="00B50816"/>
    <w:rsid w:val="00B625B9"/>
    <w:rsid w:val="00B67B8A"/>
    <w:rsid w:val="00B75CE9"/>
    <w:rsid w:val="00B75D87"/>
    <w:rsid w:val="00B82223"/>
    <w:rsid w:val="00B90ECA"/>
    <w:rsid w:val="00B9724B"/>
    <w:rsid w:val="00BA587A"/>
    <w:rsid w:val="00BB0E3B"/>
    <w:rsid w:val="00BB12A5"/>
    <w:rsid w:val="00BB3AA7"/>
    <w:rsid w:val="00BB7E0B"/>
    <w:rsid w:val="00BB7E32"/>
    <w:rsid w:val="00BC47B7"/>
    <w:rsid w:val="00BC72C0"/>
    <w:rsid w:val="00BD45D9"/>
    <w:rsid w:val="00BD586B"/>
    <w:rsid w:val="00BD6B8A"/>
    <w:rsid w:val="00BE4536"/>
    <w:rsid w:val="00BF51CD"/>
    <w:rsid w:val="00C025E4"/>
    <w:rsid w:val="00C0604B"/>
    <w:rsid w:val="00C17597"/>
    <w:rsid w:val="00C23929"/>
    <w:rsid w:val="00C24F4C"/>
    <w:rsid w:val="00C25569"/>
    <w:rsid w:val="00C40268"/>
    <w:rsid w:val="00C41517"/>
    <w:rsid w:val="00C4224F"/>
    <w:rsid w:val="00C45116"/>
    <w:rsid w:val="00C455ED"/>
    <w:rsid w:val="00C513B2"/>
    <w:rsid w:val="00C525F4"/>
    <w:rsid w:val="00C5386C"/>
    <w:rsid w:val="00C546F8"/>
    <w:rsid w:val="00C54FF7"/>
    <w:rsid w:val="00C71BCB"/>
    <w:rsid w:val="00C733BA"/>
    <w:rsid w:val="00C733FF"/>
    <w:rsid w:val="00C74FD9"/>
    <w:rsid w:val="00C76688"/>
    <w:rsid w:val="00C80F7E"/>
    <w:rsid w:val="00C81354"/>
    <w:rsid w:val="00C833E4"/>
    <w:rsid w:val="00C8442C"/>
    <w:rsid w:val="00C86891"/>
    <w:rsid w:val="00C87933"/>
    <w:rsid w:val="00C9016B"/>
    <w:rsid w:val="00C93412"/>
    <w:rsid w:val="00C93567"/>
    <w:rsid w:val="00C963A2"/>
    <w:rsid w:val="00CA67E0"/>
    <w:rsid w:val="00CB3DC2"/>
    <w:rsid w:val="00CB6B50"/>
    <w:rsid w:val="00CC5B6D"/>
    <w:rsid w:val="00CD2CF8"/>
    <w:rsid w:val="00CD404E"/>
    <w:rsid w:val="00CD5E7A"/>
    <w:rsid w:val="00CD6938"/>
    <w:rsid w:val="00CE4EEA"/>
    <w:rsid w:val="00CE652E"/>
    <w:rsid w:val="00CE6E35"/>
    <w:rsid w:val="00D02464"/>
    <w:rsid w:val="00D146D9"/>
    <w:rsid w:val="00D26E71"/>
    <w:rsid w:val="00D31606"/>
    <w:rsid w:val="00D40B49"/>
    <w:rsid w:val="00D42C1A"/>
    <w:rsid w:val="00D456CE"/>
    <w:rsid w:val="00D4588D"/>
    <w:rsid w:val="00D56A8A"/>
    <w:rsid w:val="00D67CE7"/>
    <w:rsid w:val="00D72B97"/>
    <w:rsid w:val="00D73BF8"/>
    <w:rsid w:val="00D763C3"/>
    <w:rsid w:val="00D77D2A"/>
    <w:rsid w:val="00D77EF9"/>
    <w:rsid w:val="00D83681"/>
    <w:rsid w:val="00D92D0E"/>
    <w:rsid w:val="00D955C1"/>
    <w:rsid w:val="00DA5FC4"/>
    <w:rsid w:val="00DB67B5"/>
    <w:rsid w:val="00DC0FE4"/>
    <w:rsid w:val="00DC2028"/>
    <w:rsid w:val="00DC2629"/>
    <w:rsid w:val="00DC358D"/>
    <w:rsid w:val="00DD0A10"/>
    <w:rsid w:val="00DD2FD3"/>
    <w:rsid w:val="00DE07E9"/>
    <w:rsid w:val="00DE5F01"/>
    <w:rsid w:val="00DE7CA7"/>
    <w:rsid w:val="00DE7E08"/>
    <w:rsid w:val="00DF0265"/>
    <w:rsid w:val="00DF0F6F"/>
    <w:rsid w:val="00DF56C1"/>
    <w:rsid w:val="00E00858"/>
    <w:rsid w:val="00E04626"/>
    <w:rsid w:val="00E0761F"/>
    <w:rsid w:val="00E24EAF"/>
    <w:rsid w:val="00E36905"/>
    <w:rsid w:val="00E37869"/>
    <w:rsid w:val="00E37CF0"/>
    <w:rsid w:val="00E46084"/>
    <w:rsid w:val="00E5465A"/>
    <w:rsid w:val="00E60407"/>
    <w:rsid w:val="00E62D0B"/>
    <w:rsid w:val="00E66010"/>
    <w:rsid w:val="00E66A26"/>
    <w:rsid w:val="00E76DF5"/>
    <w:rsid w:val="00E81013"/>
    <w:rsid w:val="00E81D84"/>
    <w:rsid w:val="00E86890"/>
    <w:rsid w:val="00E916D4"/>
    <w:rsid w:val="00E92F83"/>
    <w:rsid w:val="00E96C3E"/>
    <w:rsid w:val="00EA0C49"/>
    <w:rsid w:val="00EA3244"/>
    <w:rsid w:val="00EA4EA4"/>
    <w:rsid w:val="00EA7DF0"/>
    <w:rsid w:val="00EA7E3E"/>
    <w:rsid w:val="00EB5106"/>
    <w:rsid w:val="00EB6CF8"/>
    <w:rsid w:val="00EC7318"/>
    <w:rsid w:val="00EC7FFE"/>
    <w:rsid w:val="00ED3BEE"/>
    <w:rsid w:val="00ED42A1"/>
    <w:rsid w:val="00EE4683"/>
    <w:rsid w:val="00EF0F3F"/>
    <w:rsid w:val="00EF79A0"/>
    <w:rsid w:val="00F0314F"/>
    <w:rsid w:val="00F06482"/>
    <w:rsid w:val="00F07AAD"/>
    <w:rsid w:val="00F14A7B"/>
    <w:rsid w:val="00F15ED1"/>
    <w:rsid w:val="00F24C1D"/>
    <w:rsid w:val="00F269B8"/>
    <w:rsid w:val="00F32039"/>
    <w:rsid w:val="00F352E8"/>
    <w:rsid w:val="00F36F61"/>
    <w:rsid w:val="00F37953"/>
    <w:rsid w:val="00F40534"/>
    <w:rsid w:val="00F42144"/>
    <w:rsid w:val="00F51D9B"/>
    <w:rsid w:val="00F52B23"/>
    <w:rsid w:val="00F52D39"/>
    <w:rsid w:val="00F570E3"/>
    <w:rsid w:val="00F60F45"/>
    <w:rsid w:val="00F6293A"/>
    <w:rsid w:val="00F66B26"/>
    <w:rsid w:val="00F7196A"/>
    <w:rsid w:val="00F71BDA"/>
    <w:rsid w:val="00F765F7"/>
    <w:rsid w:val="00F771D9"/>
    <w:rsid w:val="00F83F13"/>
    <w:rsid w:val="00F8422A"/>
    <w:rsid w:val="00F84A61"/>
    <w:rsid w:val="00F93919"/>
    <w:rsid w:val="00F9407E"/>
    <w:rsid w:val="00FA28A4"/>
    <w:rsid w:val="00FA38B2"/>
    <w:rsid w:val="00FA3C2C"/>
    <w:rsid w:val="00FA3F58"/>
    <w:rsid w:val="00FB68ED"/>
    <w:rsid w:val="00FC0408"/>
    <w:rsid w:val="00FC1688"/>
    <w:rsid w:val="00FE23E4"/>
    <w:rsid w:val="00FF1714"/>
    <w:rsid w:val="00FF36E1"/>
    <w:rsid w:val="00FF44C1"/>
    <w:rsid w:val="00FF48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179EB6"/>
  <w15:docId w15:val="{9A7DE451-5088-4D88-B89D-06D28F502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8D1F14"/>
    <w:pPr>
      <w:bidi/>
    </w:pPr>
    <w:rPr>
      <w:sz w:val="24"/>
      <w:szCs w:val="24"/>
    </w:rPr>
  </w:style>
  <w:style w:type="paragraph" w:styleId="1">
    <w:name w:val="heading 1"/>
    <w:basedOn w:val="10"/>
    <w:next w:val="a3"/>
    <w:link w:val="12"/>
    <w:qFormat/>
    <w:rsid w:val="008D1F14"/>
    <w:pPr>
      <w:numPr>
        <w:numId w:val="41"/>
      </w:numPr>
      <w:ind w:left="521" w:hanging="521"/>
    </w:pPr>
  </w:style>
  <w:style w:type="paragraph" w:styleId="20">
    <w:name w:val="heading 2"/>
    <w:basedOn w:val="2"/>
    <w:next w:val="a3"/>
    <w:link w:val="21"/>
    <w:unhideWhenUsed/>
    <w:qFormat/>
    <w:rsid w:val="008D1F14"/>
    <w:pPr>
      <w:outlineLvl w:val="1"/>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rsid w:val="008D1F14"/>
    <w:pPr>
      <w:tabs>
        <w:tab w:val="center" w:pos="4153"/>
        <w:tab w:val="right" w:pos="8306"/>
      </w:tabs>
    </w:pPr>
  </w:style>
  <w:style w:type="character" w:customStyle="1" w:styleId="a8">
    <w:name w:val="כותרת עליונה תו"/>
    <w:basedOn w:val="a4"/>
    <w:link w:val="a7"/>
    <w:rsid w:val="008D1F14"/>
    <w:rPr>
      <w:sz w:val="24"/>
      <w:szCs w:val="24"/>
    </w:rPr>
  </w:style>
  <w:style w:type="paragraph" w:styleId="a9">
    <w:name w:val="footer"/>
    <w:basedOn w:val="a3"/>
    <w:link w:val="aa"/>
    <w:uiPriority w:val="99"/>
    <w:rsid w:val="008D1F14"/>
    <w:pPr>
      <w:tabs>
        <w:tab w:val="center" w:pos="4153"/>
        <w:tab w:val="right" w:pos="8306"/>
      </w:tabs>
    </w:pPr>
  </w:style>
  <w:style w:type="character" w:customStyle="1" w:styleId="aa">
    <w:name w:val="כותרת תחתונה תו"/>
    <w:basedOn w:val="a4"/>
    <w:link w:val="a9"/>
    <w:uiPriority w:val="99"/>
    <w:rsid w:val="008D1F14"/>
    <w:rPr>
      <w:sz w:val="24"/>
      <w:szCs w:val="24"/>
    </w:rPr>
  </w:style>
  <w:style w:type="character" w:styleId="Hyperlink">
    <w:name w:val="Hyperlink"/>
    <w:rsid w:val="008D1F14"/>
    <w:rPr>
      <w:color w:val="3464BA"/>
      <w:u w:val="dotted" w:color="3464BA"/>
    </w:rPr>
  </w:style>
  <w:style w:type="character" w:styleId="ab">
    <w:name w:val="page number"/>
    <w:basedOn w:val="a4"/>
    <w:uiPriority w:val="99"/>
    <w:rsid w:val="008D1F14"/>
  </w:style>
  <w:style w:type="paragraph" w:styleId="ac">
    <w:name w:val="footnote text"/>
    <w:basedOn w:val="a3"/>
    <w:link w:val="ad"/>
    <w:rsid w:val="008D1F14"/>
    <w:rPr>
      <w:sz w:val="20"/>
      <w:szCs w:val="20"/>
    </w:rPr>
  </w:style>
  <w:style w:type="character" w:customStyle="1" w:styleId="ad">
    <w:name w:val="טקסט הערת שוליים תו"/>
    <w:basedOn w:val="a4"/>
    <w:link w:val="ac"/>
    <w:rsid w:val="008D1F14"/>
  </w:style>
  <w:style w:type="character" w:styleId="ae">
    <w:name w:val="footnote reference"/>
    <w:basedOn w:val="a4"/>
    <w:rsid w:val="008D1F14"/>
    <w:rPr>
      <w:vertAlign w:val="superscript"/>
    </w:rPr>
  </w:style>
  <w:style w:type="paragraph" w:customStyle="1" w:styleId="10">
    <w:name w:val="כותרת רמה 1"/>
    <w:basedOn w:val="a3"/>
    <w:link w:val="13"/>
    <w:qFormat/>
    <w:rsid w:val="008D1F14"/>
    <w:pPr>
      <w:keepNext/>
      <w:numPr>
        <w:numId w:val="1"/>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0">
    <w:name w:val="מספור משרד האוצר"/>
    <w:uiPriority w:val="99"/>
    <w:rsid w:val="008D1F14"/>
    <w:pPr>
      <w:numPr>
        <w:numId w:val="2"/>
      </w:numPr>
    </w:pPr>
  </w:style>
  <w:style w:type="character" w:customStyle="1" w:styleId="13">
    <w:name w:val="כותרת רמה 1 תו"/>
    <w:basedOn w:val="a4"/>
    <w:link w:val="10"/>
    <w:rsid w:val="008D1F14"/>
    <w:rPr>
      <w:rFonts w:ascii="Arial" w:hAnsi="Arial" w:cstheme="minorBidi"/>
      <w:b/>
      <w:bCs/>
      <w:color w:val="003399"/>
      <w:kern w:val="32"/>
      <w:sz w:val="22"/>
      <w:szCs w:val="22"/>
      <w:shd w:val="clear" w:color="auto" w:fill="F2F2F2"/>
    </w:rPr>
  </w:style>
  <w:style w:type="paragraph" w:customStyle="1" w:styleId="2">
    <w:name w:val="סעיף רמה 2"/>
    <w:basedOn w:val="a3"/>
    <w:link w:val="22"/>
    <w:qFormat/>
    <w:rsid w:val="008D1F14"/>
    <w:pPr>
      <w:numPr>
        <w:ilvl w:val="1"/>
        <w:numId w:val="41"/>
      </w:numPr>
      <w:spacing w:line="360" w:lineRule="auto"/>
      <w:ind w:left="567" w:hanging="567"/>
      <w:jc w:val="both"/>
    </w:pPr>
    <w:rPr>
      <w:rFonts w:ascii="Arial" w:hAnsi="Arial" w:cstheme="minorBidi"/>
      <w:sz w:val="22"/>
      <w:szCs w:val="22"/>
    </w:rPr>
  </w:style>
  <w:style w:type="paragraph" w:styleId="af">
    <w:name w:val="List Paragraph"/>
    <w:basedOn w:val="a3"/>
    <w:uiPriority w:val="34"/>
    <w:qFormat/>
    <w:rsid w:val="008D1F14"/>
    <w:pPr>
      <w:ind w:left="720"/>
      <w:contextualSpacing/>
    </w:pPr>
  </w:style>
  <w:style w:type="character" w:customStyle="1" w:styleId="22">
    <w:name w:val="סעיף רמה 2 תו"/>
    <w:basedOn w:val="a4"/>
    <w:link w:val="2"/>
    <w:rsid w:val="008D1F14"/>
    <w:rPr>
      <w:rFonts w:ascii="Arial" w:hAnsi="Arial" w:cstheme="minorBidi"/>
      <w:sz w:val="22"/>
      <w:szCs w:val="22"/>
    </w:rPr>
  </w:style>
  <w:style w:type="paragraph" w:customStyle="1" w:styleId="3">
    <w:name w:val="סעיף רמה 3"/>
    <w:basedOn w:val="a3"/>
    <w:link w:val="30"/>
    <w:qFormat/>
    <w:rsid w:val="008D1F14"/>
    <w:pPr>
      <w:numPr>
        <w:ilvl w:val="2"/>
        <w:numId w:val="41"/>
      </w:numPr>
      <w:tabs>
        <w:tab w:val="left" w:pos="1371"/>
      </w:tabs>
      <w:spacing w:line="360" w:lineRule="auto"/>
      <w:ind w:left="1371" w:hanging="804"/>
      <w:jc w:val="both"/>
    </w:pPr>
    <w:rPr>
      <w:rFonts w:ascii="Arial" w:hAnsi="Arial" w:cstheme="minorBidi"/>
      <w:sz w:val="22"/>
      <w:szCs w:val="22"/>
    </w:rPr>
  </w:style>
  <w:style w:type="character" w:customStyle="1" w:styleId="30">
    <w:name w:val="סעיף רמה 3 תו"/>
    <w:basedOn w:val="22"/>
    <w:link w:val="3"/>
    <w:rsid w:val="008D1F14"/>
    <w:rPr>
      <w:rFonts w:ascii="Arial" w:hAnsi="Arial" w:cstheme="minorBidi"/>
      <w:sz w:val="22"/>
      <w:szCs w:val="22"/>
    </w:rPr>
  </w:style>
  <w:style w:type="paragraph" w:customStyle="1" w:styleId="a1">
    <w:name w:val="טקסט סעיף"/>
    <w:basedOn w:val="a3"/>
    <w:link w:val="Char"/>
    <w:rsid w:val="008D1F14"/>
    <w:pPr>
      <w:numPr>
        <w:ilvl w:val="1"/>
        <w:numId w:val="42"/>
      </w:numPr>
      <w:spacing w:line="360" w:lineRule="auto"/>
      <w:jc w:val="both"/>
    </w:pPr>
    <w:rPr>
      <w:rFonts w:ascii="Arial" w:hAnsi="Arial" w:cs="Arial"/>
      <w:sz w:val="22"/>
      <w:szCs w:val="22"/>
    </w:rPr>
  </w:style>
  <w:style w:type="paragraph" w:customStyle="1" w:styleId="a2">
    <w:name w:val="תת סעיף"/>
    <w:basedOn w:val="a3"/>
    <w:link w:val="Char0"/>
    <w:rsid w:val="008D1F14"/>
    <w:pPr>
      <w:numPr>
        <w:ilvl w:val="2"/>
        <w:numId w:val="42"/>
      </w:numPr>
      <w:spacing w:line="360" w:lineRule="auto"/>
      <w:jc w:val="both"/>
    </w:pPr>
    <w:rPr>
      <w:rFonts w:cs="Arial"/>
      <w:sz w:val="22"/>
      <w:szCs w:val="22"/>
    </w:rPr>
  </w:style>
  <w:style w:type="paragraph" w:customStyle="1" w:styleId="11">
    <w:name w:val="תת סעיף1"/>
    <w:basedOn w:val="a2"/>
    <w:rsid w:val="008D1F14"/>
    <w:pPr>
      <w:numPr>
        <w:ilvl w:val="3"/>
      </w:numPr>
    </w:pPr>
  </w:style>
  <w:style w:type="character" w:customStyle="1" w:styleId="Char">
    <w:name w:val="טקסט סעיף Char"/>
    <w:link w:val="a1"/>
    <w:rsid w:val="008D1F14"/>
    <w:rPr>
      <w:rFonts w:ascii="Arial" w:hAnsi="Arial" w:cs="Arial"/>
      <w:sz w:val="22"/>
      <w:szCs w:val="22"/>
    </w:rPr>
  </w:style>
  <w:style w:type="paragraph" w:customStyle="1" w:styleId="211111">
    <w:name w:val="תת סעיף2 1.1.1.1.1"/>
    <w:basedOn w:val="11"/>
    <w:rsid w:val="008D1F14"/>
    <w:pPr>
      <w:numPr>
        <w:ilvl w:val="4"/>
      </w:numPr>
    </w:pPr>
  </w:style>
  <w:style w:type="paragraph" w:customStyle="1" w:styleId="4">
    <w:name w:val="סעיף רמה 4"/>
    <w:basedOn w:val="3"/>
    <w:link w:val="40"/>
    <w:qFormat/>
    <w:rsid w:val="008D1F14"/>
    <w:pPr>
      <w:numPr>
        <w:ilvl w:val="3"/>
      </w:numPr>
      <w:tabs>
        <w:tab w:val="clear" w:pos="1371"/>
        <w:tab w:val="left" w:pos="1513"/>
        <w:tab w:val="left" w:pos="2268"/>
      </w:tabs>
      <w:ind w:left="2268" w:hanging="897"/>
    </w:pPr>
  </w:style>
  <w:style w:type="paragraph" w:customStyle="1" w:styleId="5">
    <w:name w:val="סעיף רמה 5"/>
    <w:basedOn w:val="4"/>
    <w:link w:val="50"/>
    <w:qFormat/>
    <w:rsid w:val="008D1F14"/>
    <w:pPr>
      <w:numPr>
        <w:ilvl w:val="4"/>
      </w:numPr>
      <w:tabs>
        <w:tab w:val="clear" w:pos="2268"/>
        <w:tab w:val="left" w:pos="3402"/>
      </w:tabs>
      <w:ind w:left="3402" w:hanging="1134"/>
    </w:pPr>
  </w:style>
  <w:style w:type="character" w:customStyle="1" w:styleId="40">
    <w:name w:val="סעיף רמה 4 תו"/>
    <w:basedOn w:val="30"/>
    <w:link w:val="4"/>
    <w:rsid w:val="008D1F14"/>
    <w:rPr>
      <w:rFonts w:ascii="Arial" w:hAnsi="Arial" w:cstheme="minorBidi"/>
      <w:sz w:val="22"/>
      <w:szCs w:val="22"/>
    </w:rPr>
  </w:style>
  <w:style w:type="paragraph" w:customStyle="1" w:styleId="-">
    <w:name w:val="נספח - כותרת"/>
    <w:basedOn w:val="af0"/>
    <w:link w:val="-Char"/>
    <w:qFormat/>
    <w:rsid w:val="008D1F14"/>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50">
    <w:name w:val="סעיף רמה 5 תו"/>
    <w:basedOn w:val="40"/>
    <w:link w:val="5"/>
    <w:rsid w:val="008D1F14"/>
    <w:rPr>
      <w:rFonts w:ascii="Arial" w:hAnsi="Arial" w:cstheme="minorBidi"/>
      <w:sz w:val="22"/>
      <w:szCs w:val="22"/>
    </w:rPr>
  </w:style>
  <w:style w:type="character" w:customStyle="1" w:styleId="-Char">
    <w:name w:val="נספח - כותרת Char"/>
    <w:basedOn w:val="af1"/>
    <w:link w:val="-"/>
    <w:rsid w:val="008D1F14"/>
    <w:rPr>
      <w:rFonts w:ascii="Arial" w:eastAsiaTheme="majorEastAsia" w:hAnsi="Arial" w:cs="Arial"/>
      <w:b/>
      <w:bCs/>
      <w:color w:val="FFFFFF"/>
      <w:spacing w:val="-10"/>
      <w:kern w:val="28"/>
      <w:sz w:val="22"/>
      <w:szCs w:val="22"/>
      <w:shd w:val="clear" w:color="auto" w:fill="4F81BD"/>
    </w:rPr>
  </w:style>
  <w:style w:type="paragraph" w:styleId="af0">
    <w:name w:val="Title"/>
    <w:basedOn w:val="a3"/>
    <w:next w:val="a3"/>
    <w:link w:val="af1"/>
    <w:qFormat/>
    <w:rsid w:val="008D1F14"/>
    <w:pPr>
      <w:contextualSpacing/>
    </w:pPr>
    <w:rPr>
      <w:rFonts w:asciiTheme="majorHAnsi" w:eastAsiaTheme="majorEastAsia" w:hAnsiTheme="majorHAnsi" w:cstheme="majorBidi"/>
      <w:spacing w:val="-10"/>
      <w:kern w:val="28"/>
      <w:sz w:val="56"/>
      <w:szCs w:val="56"/>
    </w:rPr>
  </w:style>
  <w:style w:type="character" w:customStyle="1" w:styleId="af1">
    <w:name w:val="כותרת טקסט תו"/>
    <w:basedOn w:val="a4"/>
    <w:link w:val="af0"/>
    <w:rsid w:val="008D1F14"/>
    <w:rPr>
      <w:rFonts w:asciiTheme="majorHAnsi" w:eastAsiaTheme="majorEastAsia" w:hAnsiTheme="majorHAnsi" w:cstheme="majorBidi"/>
      <w:spacing w:val="-10"/>
      <w:kern w:val="28"/>
      <w:sz w:val="56"/>
      <w:szCs w:val="56"/>
    </w:rPr>
  </w:style>
  <w:style w:type="character" w:customStyle="1" w:styleId="12">
    <w:name w:val="כותרת 1 תו"/>
    <w:basedOn w:val="a4"/>
    <w:link w:val="1"/>
    <w:rsid w:val="008D1F14"/>
    <w:rPr>
      <w:rFonts w:ascii="Arial" w:hAnsi="Arial" w:cstheme="minorBidi"/>
      <w:b/>
      <w:bCs/>
      <w:color w:val="003399"/>
      <w:kern w:val="32"/>
      <w:sz w:val="22"/>
      <w:szCs w:val="22"/>
      <w:shd w:val="clear" w:color="auto" w:fill="F2F2F2"/>
    </w:rPr>
  </w:style>
  <w:style w:type="paragraph" w:styleId="af2">
    <w:name w:val="Subtitle"/>
    <w:basedOn w:val="a3"/>
    <w:next w:val="a3"/>
    <w:link w:val="af3"/>
    <w:qFormat/>
    <w:rsid w:val="008D1F1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3">
    <w:name w:val="כותרת משנה תו"/>
    <w:basedOn w:val="a4"/>
    <w:link w:val="af2"/>
    <w:rsid w:val="008D1F14"/>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af2"/>
    <w:link w:val="-1"/>
    <w:qFormat/>
    <w:rsid w:val="008D1F14"/>
    <w:pPr>
      <w:numPr>
        <w:ilvl w:val="0"/>
      </w:numPr>
      <w:pBdr>
        <w:bottom w:val="single" w:sz="6" w:space="1" w:color="1F497D"/>
      </w:pBdr>
      <w:spacing w:after="60"/>
      <w:jc w:val="center"/>
      <w:outlineLvl w:val="1"/>
    </w:pPr>
  </w:style>
  <w:style w:type="character" w:styleId="FollowedHyperlink">
    <w:name w:val="FollowedHyperlink"/>
    <w:basedOn w:val="a4"/>
    <w:rsid w:val="008D1F14"/>
    <w:rPr>
      <w:color w:val="954F72" w:themeColor="followedHyperlink"/>
      <w:u w:val="single"/>
    </w:rPr>
  </w:style>
  <w:style w:type="character" w:customStyle="1" w:styleId="-1">
    <w:name w:val="נספח - תיאור תו"/>
    <w:basedOn w:val="af3"/>
    <w:link w:val="-0"/>
    <w:rsid w:val="008D1F14"/>
    <w:rPr>
      <w:rFonts w:asciiTheme="minorHAnsi" w:eastAsiaTheme="minorEastAsia" w:hAnsiTheme="minorHAnsi" w:cstheme="minorBidi"/>
      <w:color w:val="5A5A5A" w:themeColor="text1" w:themeTint="A5"/>
      <w:spacing w:val="15"/>
      <w:sz w:val="22"/>
      <w:szCs w:val="22"/>
    </w:rPr>
  </w:style>
  <w:style w:type="character" w:customStyle="1" w:styleId="-Char0">
    <w:name w:val="נספח - תיאור Char"/>
    <w:basedOn w:val="af3"/>
    <w:rsid w:val="001F6B92"/>
    <w:rPr>
      <w:rFonts w:ascii="Arial" w:eastAsiaTheme="minorEastAsia" w:hAnsi="Arial" w:cs="Arial"/>
      <w:color w:val="5A5A5A" w:themeColor="text1" w:themeTint="A5"/>
      <w:spacing w:val="15"/>
      <w:sz w:val="22"/>
      <w:szCs w:val="22"/>
    </w:rPr>
  </w:style>
  <w:style w:type="paragraph" w:customStyle="1" w:styleId="a">
    <w:name w:val="הגדרות"/>
    <w:basedOn w:val="a3"/>
    <w:link w:val="af4"/>
    <w:qFormat/>
    <w:rsid w:val="008D1F14"/>
    <w:pPr>
      <w:numPr>
        <w:numId w:val="35"/>
      </w:numPr>
      <w:spacing w:line="360" w:lineRule="auto"/>
      <w:contextualSpacing/>
      <w:jc w:val="both"/>
    </w:pPr>
    <w:rPr>
      <w:rFonts w:ascii="Arial" w:hAnsi="Arial" w:cs="Arial"/>
      <w:sz w:val="22"/>
      <w:szCs w:val="22"/>
    </w:rPr>
  </w:style>
  <w:style w:type="character" w:customStyle="1" w:styleId="af4">
    <w:name w:val="הגדרות תו"/>
    <w:basedOn w:val="a4"/>
    <w:link w:val="a"/>
    <w:rsid w:val="008D1F14"/>
    <w:rPr>
      <w:rFonts w:ascii="Arial" w:hAnsi="Arial" w:cs="Arial"/>
      <w:sz w:val="22"/>
      <w:szCs w:val="22"/>
    </w:rPr>
  </w:style>
  <w:style w:type="paragraph" w:styleId="af5">
    <w:name w:val="Balloon Text"/>
    <w:basedOn w:val="a3"/>
    <w:link w:val="af6"/>
    <w:rsid w:val="008D1F14"/>
    <w:rPr>
      <w:rFonts w:ascii="Tahoma" w:hAnsi="Tahoma" w:cs="Tahoma"/>
      <w:sz w:val="16"/>
      <w:szCs w:val="16"/>
    </w:rPr>
  </w:style>
  <w:style w:type="character" w:customStyle="1" w:styleId="af6">
    <w:name w:val="טקסט בלונים תו"/>
    <w:basedOn w:val="a4"/>
    <w:link w:val="af5"/>
    <w:rsid w:val="008D1F14"/>
    <w:rPr>
      <w:rFonts w:ascii="Tahoma" w:hAnsi="Tahoma" w:cs="Tahoma"/>
      <w:sz w:val="16"/>
      <w:szCs w:val="16"/>
    </w:rPr>
  </w:style>
  <w:style w:type="character" w:styleId="af7">
    <w:name w:val="annotation reference"/>
    <w:basedOn w:val="a4"/>
    <w:semiHidden/>
    <w:unhideWhenUsed/>
    <w:rsid w:val="008D1F14"/>
    <w:rPr>
      <w:sz w:val="16"/>
      <w:szCs w:val="16"/>
    </w:rPr>
  </w:style>
  <w:style w:type="paragraph" w:styleId="af8">
    <w:name w:val="annotation text"/>
    <w:basedOn w:val="a3"/>
    <w:link w:val="af9"/>
    <w:semiHidden/>
    <w:unhideWhenUsed/>
    <w:rsid w:val="008D1F14"/>
    <w:rPr>
      <w:sz w:val="20"/>
      <w:szCs w:val="20"/>
    </w:rPr>
  </w:style>
  <w:style w:type="character" w:customStyle="1" w:styleId="af9">
    <w:name w:val="טקסט הערה תו"/>
    <w:basedOn w:val="a4"/>
    <w:link w:val="af8"/>
    <w:semiHidden/>
    <w:rsid w:val="008D1F14"/>
  </w:style>
  <w:style w:type="paragraph" w:styleId="afa">
    <w:name w:val="annotation subject"/>
    <w:basedOn w:val="af8"/>
    <w:next w:val="af8"/>
    <w:link w:val="afb"/>
    <w:semiHidden/>
    <w:unhideWhenUsed/>
    <w:rsid w:val="008D1F14"/>
    <w:rPr>
      <w:b/>
      <w:bCs/>
    </w:rPr>
  </w:style>
  <w:style w:type="character" w:customStyle="1" w:styleId="afb">
    <w:name w:val="נושא הערה תו"/>
    <w:basedOn w:val="af9"/>
    <w:link w:val="afa"/>
    <w:semiHidden/>
    <w:rsid w:val="008D1F14"/>
    <w:rPr>
      <w:b/>
      <w:bCs/>
    </w:rPr>
  </w:style>
  <w:style w:type="paragraph" w:customStyle="1" w:styleId="6">
    <w:name w:val="סעיף רמה 6"/>
    <w:basedOn w:val="5"/>
    <w:link w:val="6Char"/>
    <w:qFormat/>
    <w:rsid w:val="008D1F14"/>
    <w:pPr>
      <w:numPr>
        <w:ilvl w:val="5"/>
      </w:numPr>
      <w:ind w:left="4820" w:hanging="1418"/>
    </w:pPr>
  </w:style>
  <w:style w:type="character" w:customStyle="1" w:styleId="60">
    <w:name w:val="סעיף רמה 6 תו"/>
    <w:basedOn w:val="50"/>
    <w:rsid w:val="00613118"/>
    <w:rPr>
      <w:rFonts w:ascii="Arial" w:hAnsi="Arial" w:cstheme="minorBidi"/>
      <w:b w:val="0"/>
      <w:i w:val="0"/>
      <w:sz w:val="22"/>
      <w:szCs w:val="22"/>
    </w:rPr>
  </w:style>
  <w:style w:type="table" w:styleId="afc">
    <w:name w:val="Table Grid"/>
    <w:aliases w:val="טקסט טבלה תחתונה"/>
    <w:basedOn w:val="a5"/>
    <w:rsid w:val="00CE6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
    <w:link w:val="22Char"/>
    <w:qFormat/>
    <w:rsid w:val="008D1F14"/>
    <w:rPr>
      <w:u w:val="single"/>
    </w:rPr>
  </w:style>
  <w:style w:type="character" w:customStyle="1" w:styleId="22Char">
    <w:name w:val="סעיף רמה 22 Char"/>
    <w:basedOn w:val="22"/>
    <w:link w:val="220"/>
    <w:rsid w:val="008D1F14"/>
    <w:rPr>
      <w:rFonts w:ascii="Arial" w:hAnsi="Arial" w:cstheme="minorBidi"/>
      <w:sz w:val="22"/>
      <w:szCs w:val="22"/>
      <w:u w:val="single"/>
    </w:rPr>
  </w:style>
  <w:style w:type="paragraph" w:styleId="afd">
    <w:name w:val="TOC Heading"/>
    <w:basedOn w:val="1"/>
    <w:next w:val="a3"/>
    <w:uiPriority w:val="39"/>
    <w:unhideWhenUsed/>
    <w:qFormat/>
    <w:rsid w:val="003D3205"/>
    <w:pPr>
      <w:keepLines/>
      <w:spacing w:after="0" w:line="259" w:lineRule="auto"/>
      <w:outlineLvl w:val="9"/>
    </w:pPr>
    <w:rPr>
      <w:rFonts w:asciiTheme="majorHAnsi" w:eastAsiaTheme="majorEastAsia" w:hAnsiTheme="majorHAnsi" w:cstheme="majorBidi"/>
      <w:b w:val="0"/>
      <w:bCs w:val="0"/>
      <w:color w:val="2E74B5" w:themeColor="accent1" w:themeShade="BF"/>
      <w:kern w:val="0"/>
      <w:rtl/>
      <w:cs/>
    </w:rPr>
  </w:style>
  <w:style w:type="paragraph" w:styleId="TOC1">
    <w:name w:val="toc 1"/>
    <w:basedOn w:val="a3"/>
    <w:next w:val="a3"/>
    <w:autoRedefine/>
    <w:uiPriority w:val="39"/>
    <w:unhideWhenUsed/>
    <w:rsid w:val="003D3205"/>
    <w:pPr>
      <w:spacing w:after="100"/>
    </w:pPr>
  </w:style>
  <w:style w:type="paragraph" w:styleId="TOC2">
    <w:name w:val="toc 2"/>
    <w:basedOn w:val="a3"/>
    <w:next w:val="a3"/>
    <w:autoRedefine/>
    <w:uiPriority w:val="39"/>
    <w:unhideWhenUsed/>
    <w:rsid w:val="003D3205"/>
    <w:pPr>
      <w:spacing w:after="100"/>
      <w:ind w:left="240"/>
    </w:pPr>
  </w:style>
  <w:style w:type="character" w:customStyle="1" w:styleId="21">
    <w:name w:val="כותרת 2 תו"/>
    <w:basedOn w:val="a4"/>
    <w:link w:val="20"/>
    <w:rsid w:val="008D1F14"/>
    <w:rPr>
      <w:rFonts w:ascii="Arial" w:hAnsi="Arial" w:cstheme="minorBidi"/>
      <w:sz w:val="22"/>
      <w:szCs w:val="22"/>
    </w:rPr>
  </w:style>
  <w:style w:type="paragraph" w:customStyle="1" w:styleId="afe">
    <w:name w:val="כותרת סעיף"/>
    <w:basedOn w:val="a3"/>
    <w:rsid w:val="008D1F14"/>
    <w:pPr>
      <w:tabs>
        <w:tab w:val="num" w:pos="567"/>
      </w:tabs>
      <w:spacing w:before="240" w:line="360" w:lineRule="auto"/>
      <w:ind w:left="567" w:right="567" w:hanging="567"/>
      <w:jc w:val="both"/>
    </w:pPr>
    <w:rPr>
      <w:rFonts w:ascii="Arial" w:hAnsi="Arial" w:cs="Arial"/>
      <w:b/>
      <w:bCs/>
      <w:color w:val="1B3461"/>
      <w:sz w:val="22"/>
      <w:szCs w:val="22"/>
    </w:rPr>
  </w:style>
  <w:style w:type="character" w:customStyle="1" w:styleId="Char0">
    <w:name w:val="תת סעיף Char"/>
    <w:link w:val="a2"/>
    <w:rsid w:val="008D1F14"/>
    <w:rPr>
      <w:rFonts w:cs="Arial"/>
      <w:sz w:val="22"/>
      <w:szCs w:val="22"/>
    </w:rPr>
  </w:style>
  <w:style w:type="paragraph" w:customStyle="1" w:styleId="CharChar">
    <w:name w:val="אייקון אסור לעשות תו Char Char"/>
    <w:basedOn w:val="a1"/>
    <w:link w:val="CharCharChar"/>
    <w:rsid w:val="008D1F14"/>
    <w:pPr>
      <w:numPr>
        <w:numId w:val="1"/>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8D1F14"/>
    <w:rPr>
      <w:rFonts w:ascii="Wingdings" w:hAnsi="Wingdings" w:cs="Arial"/>
      <w:color w:val="A81229"/>
      <w:position w:val="-4"/>
      <w:sz w:val="28"/>
      <w:szCs w:val="28"/>
    </w:rPr>
  </w:style>
  <w:style w:type="character" w:customStyle="1" w:styleId="6Char">
    <w:name w:val="סעיף רמה 6 Char"/>
    <w:basedOn w:val="50"/>
    <w:link w:val="6"/>
    <w:rsid w:val="008D1F14"/>
    <w:rPr>
      <w:rFonts w:ascii="Arial" w:hAnsi="Arial" w:cstheme="minorBidi"/>
      <w:sz w:val="22"/>
      <w:szCs w:val="22"/>
    </w:rPr>
  </w:style>
  <w:style w:type="character" w:customStyle="1" w:styleId="apple-converted-space">
    <w:name w:val="apple-converted-space"/>
    <w:rsid w:val="008D1F14"/>
  </w:style>
  <w:style w:type="paragraph" w:customStyle="1" w:styleId="33">
    <w:name w:val="סעיף רמה 33"/>
    <w:basedOn w:val="3"/>
    <w:link w:val="33Char"/>
    <w:qFormat/>
    <w:rsid w:val="008D1F14"/>
  </w:style>
  <w:style w:type="character" w:customStyle="1" w:styleId="33Char">
    <w:name w:val="סעיף רמה 33 Char"/>
    <w:basedOn w:val="30"/>
    <w:link w:val="33"/>
    <w:rsid w:val="008D1F14"/>
    <w:rPr>
      <w:rFonts w:ascii="Arial"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944570">
      <w:bodyDiv w:val="1"/>
      <w:marLeft w:val="0"/>
      <w:marRight w:val="0"/>
      <w:marTop w:val="0"/>
      <w:marBottom w:val="0"/>
      <w:divBdr>
        <w:top w:val="none" w:sz="0" w:space="0" w:color="auto"/>
        <w:left w:val="none" w:sz="0" w:space="0" w:color="auto"/>
        <w:bottom w:val="none" w:sz="0" w:space="0" w:color="auto"/>
        <w:right w:val="none" w:sz="0" w:space="0" w:color="auto"/>
      </w:divBdr>
    </w:div>
    <w:div w:id="975374371">
      <w:bodyDiv w:val="1"/>
      <w:marLeft w:val="0"/>
      <w:marRight w:val="0"/>
      <w:marTop w:val="0"/>
      <w:marBottom w:val="0"/>
      <w:divBdr>
        <w:top w:val="none" w:sz="0" w:space="0" w:color="auto"/>
        <w:left w:val="none" w:sz="0" w:space="0" w:color="auto"/>
        <w:bottom w:val="none" w:sz="0" w:space="0" w:color="auto"/>
        <w:right w:val="none" w:sz="0" w:space="0" w:color="auto"/>
      </w:divBdr>
    </w:div>
    <w:div w:id="1687171655">
      <w:bodyDiv w:val="1"/>
      <w:marLeft w:val="0"/>
      <w:marRight w:val="0"/>
      <w:marTop w:val="0"/>
      <w:marBottom w:val="0"/>
      <w:divBdr>
        <w:top w:val="none" w:sz="0" w:space="0" w:color="auto"/>
        <w:left w:val="none" w:sz="0" w:space="0" w:color="auto"/>
        <w:bottom w:val="none" w:sz="0" w:space="0" w:color="auto"/>
        <w:right w:val="none" w:sz="0" w:space="0" w:color="auto"/>
      </w:divBdr>
    </w:div>
    <w:div w:id="1732533418">
      <w:bodyDiv w:val="1"/>
      <w:marLeft w:val="0"/>
      <w:marRight w:val="0"/>
      <w:marTop w:val="0"/>
      <w:marBottom w:val="0"/>
      <w:divBdr>
        <w:top w:val="none" w:sz="0" w:space="0" w:color="auto"/>
        <w:left w:val="none" w:sz="0" w:space="0" w:color="auto"/>
        <w:bottom w:val="none" w:sz="0" w:space="0" w:color="auto"/>
        <w:right w:val="none" w:sz="0" w:space="0" w:color="auto"/>
      </w:divBdr>
    </w:div>
    <w:div w:id="194191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akam.mof.gov.il/document/H.7.6.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vo.co.il/law_html/Law01/242_002.ht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takam.mof.gov.il/" TargetMode="External"/><Relationship Id="rId1" Type="http://schemas.openxmlformats.org/officeDocument/2006/relationships/image" Target="media/image4.png"/><Relationship Id="rId6" Type="http://schemas.openxmlformats.org/officeDocument/2006/relationships/hyperlink" Target="mailto:takam@mof.gov.il" TargetMode="External"/><Relationship Id="rId5" Type="http://schemas.openxmlformats.org/officeDocument/2006/relationships/image" Target="media/image6.png"/><Relationship Id="rId4" Type="http://schemas.openxmlformats.org/officeDocument/2006/relationships/hyperlink" Target="https://takam.mof.gov.il/mail-registr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structionTenderSerialNumber xmlns="a46656d4-8850-49b3-aebd-68bd05f7f43d" xsi:nil="true"/>
    <TaxCatchAll xmlns="a46656d4-8850-49b3-aebd-68bd05f7f43d"/>
    <IsMainInstractionFile xmlns="a46656d4-8850-49b3-aebd-68bd05f7f43d" xsi:nil="true"/>
    <KeyWords xmlns="a46656d4-8850-49b3-aebd-68bd05f7f43d" xsi:nil="true"/>
    <b4010fb2b504417f80252ccc15783efe xmlns="a46656d4-8850-49b3-aebd-68bd05f7f43d">
      <Terms xmlns="http://schemas.microsoft.com/office/infopath/2007/PartnerControls"/>
    </b4010fb2b504417f80252ccc15783efe>
    <OriginalsFilesNames xmlns="a46656d4-8850-49b3-aebd-68bd05f7f43d" xsi:nil="true"/>
    <NameSigned xmlns="a46656d4-8850-49b3-aebd-68bd05f7f43d" xsi:nil="true"/>
    <Reference xmlns="a46656d4-8850-49b3-aebd-68bd05f7f43d" xsi:nil="true"/>
    <AdditionalDocumentSerialNumber xmlns="a46656d4-8850-49b3-aebd-68bd05f7f43d" xsi:nil="true"/>
    <OriginalName xmlns="a46656d4-8850-49b3-aebd-68bd05f7f43d" xsi:nil="true"/>
    <ValidFromDate xmlns="a46656d4-8850-49b3-aebd-68bd05f7f43d" xsi:nil="true"/>
    <HendlesDevision xmlns="a46656d4-8850-49b3-aebd-68bd05f7f43d" xsi:nil="true"/>
    <InfoTypeTitle xmlns="a46656d4-8850-49b3-aebd-68bd05f7f43d" xsi:nil="true"/>
    <i282c1dec52e435ba40569f48c3269eb xmlns="a46656d4-8850-49b3-aebd-68bd05f7f43d">
      <Terms xmlns="http://schemas.microsoft.com/office/infopath/2007/PartnerControls"/>
    </i282c1dec52e435ba40569f48c3269eb>
    <nab11dae78434cc3b325be5ea13887b1 xmlns="a46656d4-8850-49b3-aebd-68bd05f7f43d">
      <Terms xmlns="http://schemas.microsoft.com/office/infopath/2007/PartnerControls"/>
    </nab11dae78434cc3b325be5ea13887b1>
    <IsValid xmlns="a46656d4-8850-49b3-aebd-68bd05f7f43d" xsi:nil="true"/>
    <ChapterNumber xmlns="a46656d4-8850-49b3-aebd-68bd05f7f43d" xsi:nil="true"/>
    <Attachmens xmlns="a46656d4-8850-49b3-aebd-68bd05f7f43d" xsi:nil="true"/>
    <EditionNumber xmlns="a46656d4-8850-49b3-aebd-68bd05f7f43d" xsi:nil="true"/>
    <InfoType xmlns="a46656d4-8850-49b3-aebd-68bd05f7f43d" xsi:nil="true"/>
    <DocumentName xmlns="a46656d4-8850-49b3-aebd-68bd05f7f43d" xsi:nil="true"/>
    <ExpirationDate xmlns="a46656d4-8850-49b3-aebd-68bd05f7f43d" xsi:nil="true"/>
    <SecondaryChapterNumber xmlns="a46656d4-8850-49b3-aebd-68bd05f7f43d" xsi:nil="true"/>
    <SubsectionNumber xmlns="a46656d4-8850-49b3-aebd-68bd05f7f43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7962BF-DB31-4C38-A437-366CAAEEA40B}">
  <ds:schemaRefs>
    <ds:schemaRef ds:uri="http://schemas.microsoft.com/office/2006/metadata/properties"/>
    <ds:schemaRef ds:uri="http://schemas.microsoft.com/office/infopath/2007/PartnerControls"/>
    <ds:schemaRef ds:uri="a46656d4-8850-49b3-aebd-68bd05f7f43d"/>
  </ds:schemaRefs>
</ds:datastoreItem>
</file>

<file path=customXml/itemProps2.xml><?xml version="1.0" encoding="utf-8"?>
<ds:datastoreItem xmlns:ds="http://schemas.openxmlformats.org/officeDocument/2006/customXml" ds:itemID="{2FE5240F-BE88-46C8-9E72-066FBCA31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65C132-FDFC-4FB5-9C9C-F31EBE9EABE2}">
  <ds:schemaRefs>
    <ds:schemaRef ds:uri="http://schemas.openxmlformats.org/officeDocument/2006/bibliography"/>
  </ds:schemaRefs>
</ds:datastoreItem>
</file>

<file path=customXml/itemProps4.xml><?xml version="1.0" encoding="utf-8"?>
<ds:datastoreItem xmlns:ds="http://schemas.openxmlformats.org/officeDocument/2006/customXml" ds:itemID="{0CF0307C-BE5F-4FB8-B659-2204C75CCC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2983</Characters>
  <Application>Microsoft Office Word</Application>
  <DocSecurity>4</DocSecurity>
  <Lines>24</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אמיר סינאי</dc:creator>
  <cp:keywords/>
  <cp:lastModifiedBy>אלישבע ברגיש</cp:lastModifiedBy>
  <cp:revision>2</cp:revision>
  <dcterms:created xsi:type="dcterms:W3CDTF">2025-12-08T14:05:00Z</dcterms:created>
  <dcterms:modified xsi:type="dcterms:W3CDTF">2025-12-08T14:05:00Z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TakamChapter">
    <vt:lpwstr>1212;#התקשרות בפטור ממכרז|53ba1cb5-326f-46e1-b710-5c972ff14873</vt:lpwstr>
  </property>
  <property fmtid="{D5CDD505-2E9C-101B-9397-08002B2CF9AE}" pid="3" name="ContentTypeId">
    <vt:lpwstr>0x010100A33EC907DE42CD44920AA3A9056885F2003B7EF355B5076B4E9DB3308B94EC08BD</vt:lpwstr>
  </property>
  <property fmtid="{D5CDD505-2E9C-101B-9397-08002B2CF9AE}" pid="4" name="MMDSecondaryChapterName">
    <vt:lpwstr>830;#סוגי מכרזים והתקשרויות|d985df69-1f61-4741-a481-47086d7a3610</vt:lpwstr>
  </property>
  <property fmtid="{D5CDD505-2E9C-101B-9397-08002B2CF9AE}" pid="5" name="MMDMainChapterName">
    <vt:lpwstr>826;#התקשרויות ורכישות|7cfcd438-a4d0-4b45-8a46-cb9b61061c07</vt:lpwstr>
  </property>
</Properties>
</file>